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A" w:rsidRPr="00E87B4C" w:rsidRDefault="00E33A1A">
      <w:pPr>
        <w:rPr>
          <w:b/>
        </w:rPr>
      </w:pPr>
      <w:r w:rsidRPr="00E33A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.45pt;margin-top:-34.4pt;width:186.95pt;height:110.5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CuIAIAABw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" stroked="f">
            <v:textbox style="mso-fit-shape-to-text:t">
              <w:txbxContent>
                <w:p w:rsidR="00D90112" w:rsidRDefault="00D90112">
                  <w:r>
                    <w:t>Name_________________</w:t>
                  </w:r>
                  <w:bookmarkStart w:id="0" w:name="_GoBack"/>
                  <w:r>
                    <w:t>_________</w:t>
                  </w:r>
                  <w:bookmarkEnd w:id="0"/>
                </w:p>
              </w:txbxContent>
            </v:textbox>
          </v:shape>
        </w:pict>
      </w:r>
      <w:r w:rsidR="00E87B4C" w:rsidRPr="00E87B4C">
        <w:rPr>
          <w:b/>
        </w:rPr>
        <w:t>Using Quadratic Functions to Understand Projectile Motion</w:t>
      </w:r>
    </w:p>
    <w:p w:rsidR="00E87B4C" w:rsidRPr="00BE1DFE" w:rsidRDefault="00E87B4C" w:rsidP="00BE1DFE">
      <w:r w:rsidRPr="00BE1DFE">
        <w:t>A rocket is launched from 180 feet above the ground at time t = 0. The functio</w:t>
      </w:r>
      <w:r w:rsidR="00BE1DFE" w:rsidRPr="00BE1DFE">
        <w:t xml:space="preserve">n that models this situation is </w:t>
      </w:r>
      <w:r w:rsidRPr="00BE1DFE">
        <w:t xml:space="preserve">given by </w:t>
      </w:r>
      <w:proofErr w:type="gramStart"/>
      <w:r w:rsidRPr="00BE1DFE">
        <w:rPr>
          <w:i/>
        </w:rPr>
        <w:t>h(</w:t>
      </w:r>
      <w:proofErr w:type="gramEnd"/>
      <w:r w:rsidRPr="00BE1DFE">
        <w:rPr>
          <w:i/>
        </w:rPr>
        <w:t>t)</w:t>
      </w:r>
      <w:r w:rsidRPr="00BE1DFE">
        <w:t xml:space="preserve"> = – 16</w:t>
      </w:r>
      <w:r w:rsidRPr="00BE1DFE">
        <w:rPr>
          <w:i/>
        </w:rPr>
        <w:t>t</w:t>
      </w:r>
      <w:r w:rsidRPr="00BE1DFE">
        <w:rPr>
          <w:vertAlign w:val="superscript"/>
        </w:rPr>
        <w:t>2</w:t>
      </w:r>
      <w:r w:rsidRPr="00BE1DFE">
        <w:t xml:space="preserve"> + 96t + 180, where </w:t>
      </w:r>
      <w:r w:rsidRPr="00BE1DFE">
        <w:rPr>
          <w:i/>
        </w:rPr>
        <w:t>t</w:t>
      </w:r>
      <w:r w:rsidRPr="00BE1DFE">
        <w:t xml:space="preserve"> is measured in seconds and </w:t>
      </w:r>
      <w:r w:rsidRPr="00BE1DFE">
        <w:rPr>
          <w:i/>
        </w:rPr>
        <w:t>h</w:t>
      </w:r>
      <w:r w:rsidRPr="00BE1DFE">
        <w:t xml:space="preserve"> is heig</w:t>
      </w:r>
      <w:r w:rsidR="00BE1DFE" w:rsidRPr="00BE1DFE">
        <w:t xml:space="preserve">ht above the ground measured in </w:t>
      </w:r>
      <w:r w:rsidRPr="00BE1DFE">
        <w:t>feet.</w:t>
      </w:r>
    </w:p>
    <w:p w:rsidR="00E87B4C" w:rsidRPr="00BE1DFE" w:rsidRDefault="00E87B4C" w:rsidP="00BE1DFE">
      <w:pPr>
        <w:pStyle w:val="ListParagraph"/>
        <w:numPr>
          <w:ilvl w:val="0"/>
          <w:numId w:val="1"/>
        </w:numPr>
        <w:spacing w:line="480" w:lineRule="auto"/>
      </w:pPr>
      <w:r w:rsidRPr="00BE1DFE">
        <w:t xml:space="preserve">What is the practical domain for </w:t>
      </w:r>
      <w:r w:rsidRPr="00BE1DFE">
        <w:rPr>
          <w:i/>
        </w:rPr>
        <w:t>t</w:t>
      </w:r>
      <w:r w:rsidRPr="00BE1DFE">
        <w:t xml:space="preserve"> in this context? Why?</w:t>
      </w:r>
    </w:p>
    <w:p w:rsidR="00E87B4C" w:rsidRPr="00BE1DFE" w:rsidRDefault="00E87B4C" w:rsidP="00BE1DFE">
      <w:pPr>
        <w:pStyle w:val="ListParagraph"/>
        <w:numPr>
          <w:ilvl w:val="0"/>
          <w:numId w:val="1"/>
        </w:numPr>
        <w:spacing w:line="480" w:lineRule="auto"/>
      </w:pPr>
      <w:r w:rsidRPr="00BE1DFE">
        <w:t>What is the height of the rocket two seconds after it was launched?</w:t>
      </w:r>
    </w:p>
    <w:p w:rsidR="00E87B4C" w:rsidRPr="00BE1DFE" w:rsidRDefault="00E87B4C" w:rsidP="00BE1DFE">
      <w:pPr>
        <w:pStyle w:val="ListParagraph"/>
        <w:numPr>
          <w:ilvl w:val="0"/>
          <w:numId w:val="1"/>
        </w:numPr>
        <w:spacing w:line="480" w:lineRule="auto"/>
      </w:pPr>
      <w:r w:rsidRPr="00BE1DFE">
        <w:t>What is the maximum value of the function and what does it mean in context?</w:t>
      </w:r>
    </w:p>
    <w:p w:rsidR="00E87B4C" w:rsidRPr="00BE1DFE" w:rsidRDefault="00E87B4C" w:rsidP="00BE1DFE">
      <w:pPr>
        <w:pStyle w:val="ListParagraph"/>
        <w:numPr>
          <w:ilvl w:val="0"/>
          <w:numId w:val="1"/>
        </w:numPr>
        <w:spacing w:line="480" w:lineRule="auto"/>
      </w:pPr>
      <w:r w:rsidRPr="00BE1DFE">
        <w:t>When is the rocket 100 feet above the ground?</w:t>
      </w:r>
    </w:p>
    <w:p w:rsidR="00E87B4C" w:rsidRPr="00BE1DFE" w:rsidRDefault="00E87B4C" w:rsidP="00BE1DFE">
      <w:pPr>
        <w:pStyle w:val="ListParagraph"/>
        <w:numPr>
          <w:ilvl w:val="0"/>
          <w:numId w:val="1"/>
        </w:numPr>
        <w:spacing w:line="480" w:lineRule="auto"/>
      </w:pPr>
      <w:r w:rsidRPr="00BE1DFE">
        <w:t>When is the rocket 250 feet above the ground?</w:t>
      </w:r>
    </w:p>
    <w:p w:rsidR="00E87B4C" w:rsidRPr="00BE1DFE" w:rsidRDefault="00E87B4C" w:rsidP="00BE1DFE">
      <w:pPr>
        <w:pStyle w:val="ListParagraph"/>
        <w:numPr>
          <w:ilvl w:val="0"/>
          <w:numId w:val="1"/>
        </w:numPr>
        <w:spacing w:line="480" w:lineRule="auto"/>
      </w:pPr>
      <w:r w:rsidRPr="00BE1DFE">
        <w:t>Why are there two answers to part e but only one practical answer for part d?</w:t>
      </w:r>
    </w:p>
    <w:p w:rsidR="00E87B4C" w:rsidRPr="00BE1DFE" w:rsidRDefault="00E87B4C" w:rsidP="00BE1DFE">
      <w:pPr>
        <w:pStyle w:val="ListParagraph"/>
        <w:numPr>
          <w:ilvl w:val="0"/>
          <w:numId w:val="1"/>
        </w:numPr>
        <w:spacing w:line="480" w:lineRule="auto"/>
      </w:pPr>
      <w:r w:rsidRPr="00BE1DFE">
        <w:t>What are the intercepts of this function? What do they mean in the context of this problem?</w:t>
      </w:r>
    </w:p>
    <w:p w:rsidR="00E87B4C" w:rsidRDefault="00E33A1A" w:rsidP="00BE1DFE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line id="Straight Connector 2" o:spid="_x0000_s1032" style="position:absolute;left:0;text-align:left;flip:y;z-index:251660288;visibility:visible;mso-width-relative:margin" from="215.95pt,43.4pt" to="215.9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" strokecolor="#4579b8 [3044]"/>
        </w:pict>
      </w:r>
      <w:r w:rsidR="00E87B4C" w:rsidRPr="00BE1DFE">
        <w:t>What are the intervals of increase and decrease on the practical domain? What do they mean in</w:t>
      </w:r>
      <w:r w:rsidR="00BE1DFE" w:rsidRPr="00BE1DFE">
        <w:t xml:space="preserve"> the context of </w:t>
      </w:r>
      <w:r w:rsidR="00E87B4C" w:rsidRPr="00BE1DFE">
        <w:t>the problem?</w:t>
      </w:r>
    </w:p>
    <w:p w:rsidR="00BE1DFE" w:rsidRDefault="00BE1DFE" w:rsidP="00BE1DFE">
      <w:pPr>
        <w:spacing w:line="480" w:lineRule="auto"/>
      </w:pPr>
    </w:p>
    <w:p w:rsidR="00BE1DFE" w:rsidRDefault="00BE1DFE" w:rsidP="00BE1DFE">
      <w:pPr>
        <w:spacing w:line="480" w:lineRule="auto"/>
      </w:pPr>
    </w:p>
    <w:p w:rsidR="00BE1DFE" w:rsidRDefault="00BE1DFE" w:rsidP="00BE1DFE">
      <w:pPr>
        <w:spacing w:line="480" w:lineRule="auto"/>
      </w:pPr>
    </w:p>
    <w:p w:rsidR="00BE1DFE" w:rsidRDefault="00E33A1A" w:rsidP="00BE1DFE">
      <w:pPr>
        <w:spacing w:line="480" w:lineRule="auto"/>
      </w:pPr>
      <w:r>
        <w:rPr>
          <w:noProof/>
        </w:rPr>
        <w:pict>
          <v:shape id="_x0000_s1027" type="#_x0000_t202" style="position:absolute;margin-left:165.75pt;margin-top:34.8pt;width:99.8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" filled="f" stroked="f">
            <v:textbox style="mso-fit-shape-to-text:t">
              <w:txbxContent>
                <w:p w:rsidR="00BE1DFE" w:rsidRDefault="00BE1DFE" w:rsidP="00BE1DFE">
                  <w:pPr>
                    <w:jc w:val="center"/>
                  </w:pPr>
                  <w:r>
                    <w:t>Quadratic Functions</w:t>
                  </w:r>
                </w:p>
              </w:txbxContent>
            </v:textbox>
          </v:shape>
        </w:pict>
      </w:r>
      <w:r>
        <w:rPr>
          <w:noProof/>
        </w:rPr>
        <w:pict>
          <v:oval id="Oval 1" o:spid="_x0000_s1031" style="position:absolute;margin-left:180pt;margin-top:34.15pt;width:1in;height:42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" fillcolor="white [3201]" strokecolor="#f79646 [3209]" strokeweight="2pt"/>
        </w:pict>
      </w:r>
    </w:p>
    <w:p w:rsidR="00BE1DFE" w:rsidRDefault="00E33A1A" w:rsidP="00BE1DFE">
      <w:pPr>
        <w:spacing w:line="480" w:lineRule="auto"/>
      </w:pPr>
      <w:r>
        <w:rPr>
          <w:noProof/>
        </w:rPr>
        <w:pict>
          <v:line id="Straight Connector 5" o:spid="_x0000_s1030" style="position:absolute;flip:y;z-index:251666432;visibility:visible;mso-width-relative:margin;mso-height-relative:margin" from="-15.1pt,19.4pt" to="179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" strokecolor="#4579b8 [3044]"/>
        </w:pict>
      </w:r>
      <w:r>
        <w:rPr>
          <w:noProof/>
        </w:rPr>
        <w:pict>
          <v:line id="Straight Connector 4" o:spid="_x0000_s1029" style="position:absolute;flip:y;z-index:251664384;visibility:visible;mso-width-relative:margin;mso-height-relative:margin" from="251.95pt,19.7pt" to="446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" strokecolor="#4579b8 [3044]"/>
        </w:pict>
      </w:r>
    </w:p>
    <w:p w:rsidR="00BE1DFE" w:rsidRDefault="00E33A1A" w:rsidP="00BE1DFE">
      <w:pPr>
        <w:spacing w:line="480" w:lineRule="auto"/>
      </w:pPr>
      <w:r>
        <w:rPr>
          <w:noProof/>
        </w:rPr>
        <w:pict>
          <v:line id="Straight Connector 3" o:spid="_x0000_s1028" style="position:absolute;flip:y;z-index:251662336;visibility:visible;mso-width-relative:margin" from="215.7pt,2.9pt" to="215.7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" strokecolor="#4579b8 [3044]"/>
        </w:pict>
      </w:r>
    </w:p>
    <w:p w:rsidR="00BE1DFE" w:rsidRDefault="00BE1DFE" w:rsidP="00BE1DFE">
      <w:pPr>
        <w:spacing w:line="480" w:lineRule="auto"/>
      </w:pPr>
    </w:p>
    <w:p w:rsidR="00BE1DFE" w:rsidRDefault="00BE1DFE" w:rsidP="00BE1DFE">
      <w:pPr>
        <w:spacing w:line="480" w:lineRule="auto"/>
      </w:pPr>
    </w:p>
    <w:p w:rsidR="00BE1DFE" w:rsidRPr="00BE1DFE" w:rsidRDefault="00BE1DFE" w:rsidP="00BE1DFE">
      <w:pPr>
        <w:spacing w:line="480" w:lineRule="auto"/>
        <w:ind w:left="-540"/>
      </w:pPr>
    </w:p>
    <w:p w:rsidR="00E87B4C" w:rsidRDefault="00BE1DFE">
      <w:r>
        <w:lastRenderedPageBreak/>
        <w:t>Independent Practice</w:t>
      </w:r>
    </w:p>
    <w:p w:rsidR="00BE1DFE" w:rsidRDefault="00BE1DFE">
      <w:r>
        <w:t xml:space="preserve">A basketball player shoots a basketball 6 feet above the ground at time t=0. The function that models this situation is given by </w:t>
      </w:r>
      <w:proofErr w:type="gramStart"/>
      <w:r w:rsidRPr="00BE1DFE">
        <w:rPr>
          <w:i/>
        </w:rPr>
        <w:t>h(</w:t>
      </w:r>
      <w:proofErr w:type="gramEnd"/>
      <w:r w:rsidRPr="00BE1DFE">
        <w:rPr>
          <w:i/>
        </w:rPr>
        <w:t>t</w:t>
      </w:r>
      <w:r>
        <w:t>)=-16t</w:t>
      </w:r>
      <w:r>
        <w:rPr>
          <w:vertAlign w:val="superscript"/>
        </w:rPr>
        <w:t>2</w:t>
      </w:r>
      <w:r>
        <w:t xml:space="preserve">+38t+6, </w:t>
      </w:r>
      <w:r w:rsidRPr="00BE1DFE">
        <w:t>where</w:t>
      </w:r>
      <w:r w:rsidRPr="00BE1DFE">
        <w:rPr>
          <w:i/>
        </w:rPr>
        <w:t xml:space="preserve"> t</w:t>
      </w:r>
      <w:r>
        <w:t xml:space="preserve"> is measured in seconds and </w:t>
      </w:r>
      <w:r w:rsidRPr="00BE1DFE">
        <w:rPr>
          <w:i/>
        </w:rPr>
        <w:t>h</w:t>
      </w:r>
      <w:r>
        <w:t xml:space="preserve"> is height above the ground measured in feet. 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t xml:space="preserve">What is the practical domain for </w:t>
      </w:r>
      <w:r w:rsidRPr="00BE1DFE">
        <w:rPr>
          <w:i/>
        </w:rPr>
        <w:t>t</w:t>
      </w:r>
      <w:r>
        <w:t xml:space="preserve"> in this context?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t>What is the height of the ball one second after the basketball player shoots it in the air?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t>What is the maximum value of the function and what does it mean in context?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t>When is the ball 10 feet above the ground?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t>When is the ball 4 feet above the ground?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t>Why are there two answers for part d but only one practical answer for part e?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t>What are the intercepts of this function? What do they mean in the context of this problem?</w:t>
      </w:r>
    </w:p>
    <w:p w:rsidR="00BE1DFE" w:rsidRDefault="00BE1DFE" w:rsidP="00BE1DFE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272371</wp:posOffset>
            </wp:positionV>
            <wp:extent cx="5879465" cy="480377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02" t="23885" r="29212" b="12076"/>
                    <a:stretch/>
                  </pic:blipFill>
                  <pic:spPr bwMode="auto">
                    <a:xfrm>
                      <a:off x="0" y="0"/>
                      <a:ext cx="5879465" cy="480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What are the intervals of increase and decrease on the practical domain? What do they mean in the context of the problem?</w:t>
      </w:r>
    </w:p>
    <w:p w:rsidR="00BE1DFE" w:rsidRDefault="00BE1DFE" w:rsidP="00BE1DFE">
      <w:pPr>
        <w:spacing w:line="480" w:lineRule="auto"/>
        <w:rPr>
          <w:noProof/>
        </w:rPr>
      </w:pPr>
    </w:p>
    <w:p w:rsidR="00BE1DFE" w:rsidRPr="00BE1DFE" w:rsidRDefault="00BE1DFE" w:rsidP="00BE1DFE">
      <w:pPr>
        <w:spacing w:line="480" w:lineRule="auto"/>
      </w:pPr>
    </w:p>
    <w:sectPr w:rsidR="00BE1DFE" w:rsidRPr="00BE1DFE" w:rsidSect="00BE1DFE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8F" w:rsidRDefault="002C308F" w:rsidP="00BE1DFE">
      <w:pPr>
        <w:spacing w:after="0" w:line="240" w:lineRule="auto"/>
      </w:pPr>
      <w:r>
        <w:separator/>
      </w:r>
    </w:p>
  </w:endnote>
  <w:endnote w:type="continuationSeparator" w:id="0">
    <w:p w:rsidR="002C308F" w:rsidRDefault="002C308F" w:rsidP="00BE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FE" w:rsidRPr="005E3A9C" w:rsidRDefault="00E33A1A" w:rsidP="00BE1DFE">
    <w:pPr>
      <w:pStyle w:val="Footer"/>
      <w:rPr>
        <w:sz w:val="14"/>
      </w:rPr>
    </w:pPr>
    <w:hyperlink r:id="rId1" w:history="1">
      <w:r w:rsidR="00BE1DFE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BE1DFE" w:rsidRPr="00BE1DFE" w:rsidRDefault="00BE1DFE" w:rsidP="00BE1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8F" w:rsidRDefault="002C308F" w:rsidP="00BE1DFE">
      <w:pPr>
        <w:spacing w:after="0" w:line="240" w:lineRule="auto"/>
      </w:pPr>
      <w:r>
        <w:separator/>
      </w:r>
    </w:p>
  </w:footnote>
  <w:footnote w:type="continuationSeparator" w:id="0">
    <w:p w:rsidR="002C308F" w:rsidRDefault="002C308F" w:rsidP="00BE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2CD"/>
    <w:multiLevelType w:val="hybridMultilevel"/>
    <w:tmpl w:val="880CA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306F"/>
    <w:multiLevelType w:val="hybridMultilevel"/>
    <w:tmpl w:val="880CA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B4C"/>
    <w:rsid w:val="002C308F"/>
    <w:rsid w:val="003C194B"/>
    <w:rsid w:val="004F7BD6"/>
    <w:rsid w:val="005B7B9A"/>
    <w:rsid w:val="00BE1DFE"/>
    <w:rsid w:val="00D90112"/>
    <w:rsid w:val="00D95C93"/>
    <w:rsid w:val="00E33A1A"/>
    <w:rsid w:val="00E87B4C"/>
    <w:rsid w:val="00F5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FE"/>
  </w:style>
  <w:style w:type="paragraph" w:styleId="Footer">
    <w:name w:val="footer"/>
    <w:basedOn w:val="Normal"/>
    <w:link w:val="FooterChar"/>
    <w:uiPriority w:val="99"/>
    <w:unhideWhenUsed/>
    <w:rsid w:val="00BE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FE"/>
  </w:style>
  <w:style w:type="character" w:styleId="Hyperlink">
    <w:name w:val="Hyperlink"/>
    <w:basedOn w:val="DefaultParagraphFont"/>
    <w:uiPriority w:val="99"/>
    <w:semiHidden/>
    <w:unhideWhenUsed/>
    <w:rsid w:val="00BE1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FE"/>
  </w:style>
  <w:style w:type="paragraph" w:styleId="Footer">
    <w:name w:val="footer"/>
    <w:basedOn w:val="Normal"/>
    <w:link w:val="FooterChar"/>
    <w:uiPriority w:val="99"/>
    <w:unhideWhenUsed/>
    <w:rsid w:val="00BE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FE"/>
  </w:style>
  <w:style w:type="character" w:styleId="Hyperlink">
    <w:name w:val="Hyperlink"/>
    <w:basedOn w:val="DefaultParagraphFont"/>
    <w:uiPriority w:val="99"/>
    <w:semiHidden/>
    <w:unhideWhenUsed/>
    <w:rsid w:val="00BE1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2013-05-27T23:19:00Z</cp:lastPrinted>
  <dcterms:created xsi:type="dcterms:W3CDTF">2014-11-09T22:45:00Z</dcterms:created>
  <dcterms:modified xsi:type="dcterms:W3CDTF">2014-11-09T22:45:00Z</dcterms:modified>
</cp:coreProperties>
</file>