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D3" w:rsidRPr="00DE594D" w:rsidRDefault="009544E7" w:rsidP="00DE594D">
      <w:pPr>
        <w:rPr>
          <w:b/>
          <w:sz w:val="24"/>
          <w:u w:val="single"/>
        </w:rPr>
      </w:pPr>
      <w:r w:rsidRPr="009544E7">
        <w:rPr>
          <w:rFonts w:eastAsia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9.4pt;margin-top:-14.3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KucnK7iAAAACwEAAA8AAAAAAAAAAAAAAAAAfQQAAGRycy9k&#10;b3ducmV2LnhtbFBLBQYAAAAABAAEAPMAAACMBQAAAAA=&#10;" stroked="f">
            <v:textbox style="mso-fit-shape-to-text:t">
              <w:txbxContent>
                <w:p w:rsidR="003A1A65" w:rsidRDefault="003A1A65">
                  <w:r>
                    <w:t>Name ______________________</w:t>
                  </w:r>
                </w:p>
              </w:txbxContent>
            </v:textbox>
          </v:shape>
        </w:pict>
      </w:r>
      <w:r w:rsidR="00E301D3" w:rsidRPr="00DE594D">
        <w:rPr>
          <w:b/>
          <w:sz w:val="24"/>
          <w:u w:val="single"/>
        </w:rPr>
        <w:t xml:space="preserve">Solving Inequalities in </w:t>
      </w:r>
      <w:r w:rsidR="00C97596">
        <w:rPr>
          <w:b/>
          <w:sz w:val="24"/>
          <w:u w:val="single"/>
        </w:rPr>
        <w:t>O</w:t>
      </w:r>
      <w:r w:rsidR="00E301D3" w:rsidRPr="00DE594D">
        <w:rPr>
          <w:b/>
          <w:sz w:val="24"/>
          <w:u w:val="single"/>
        </w:rPr>
        <w:t xml:space="preserve">ne </w:t>
      </w:r>
      <w:r w:rsidR="00C97596">
        <w:rPr>
          <w:b/>
          <w:sz w:val="24"/>
          <w:u w:val="single"/>
        </w:rPr>
        <w:t>V</w:t>
      </w:r>
      <w:bookmarkStart w:id="0" w:name="_GoBack"/>
      <w:bookmarkEnd w:id="0"/>
      <w:r w:rsidR="00E301D3" w:rsidRPr="00DE594D">
        <w:rPr>
          <w:b/>
          <w:sz w:val="24"/>
          <w:u w:val="single"/>
        </w:rPr>
        <w:t>ariable</w:t>
      </w:r>
    </w:p>
    <w:p w:rsidR="00E301D3" w:rsidRDefault="00E301D3" w:rsidP="00E301D3">
      <w:r>
        <w:t>Solve and Graph</w:t>
      </w:r>
    </w:p>
    <w:p w:rsidR="0083382F" w:rsidRDefault="009544E7" w:rsidP="00DE594D">
      <w:pPr>
        <w:pStyle w:val="ListParagraph"/>
        <w:numPr>
          <w:ilvl w:val="0"/>
          <w:numId w:val="2"/>
        </w:numPr>
        <w:spacing w:line="15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≤-10</m:t>
        </m:r>
      </m:oMath>
    </w:p>
    <w:p w:rsidR="00E301D3" w:rsidRPr="00E301D3" w:rsidRDefault="009544E7" w:rsidP="00DE594D">
      <w:pPr>
        <w:pStyle w:val="ListParagraph"/>
        <w:numPr>
          <w:ilvl w:val="0"/>
          <w:numId w:val="2"/>
        </w:numPr>
        <w:spacing w:line="156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x+5)&gt;12</m:t>
        </m:r>
      </m:oMath>
    </w:p>
    <w:p w:rsidR="00E301D3" w:rsidRPr="00E301D3" w:rsidRDefault="00E301D3" w:rsidP="00DE594D">
      <w:pPr>
        <w:pStyle w:val="ListParagraph"/>
        <w:numPr>
          <w:ilvl w:val="0"/>
          <w:numId w:val="2"/>
        </w:numPr>
        <w:spacing w:line="1560" w:lineRule="auto"/>
        <w:rPr>
          <w:rFonts w:eastAsiaTheme="minorEastAsia"/>
        </w:rPr>
      </w:pPr>
      <m:oMath>
        <m:r>
          <w:rPr>
            <w:rFonts w:ascii="Cambria Math" w:hAnsi="Cambria Math"/>
          </w:rPr>
          <m:t>-4.3x-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≤-1.3x+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E301D3" w:rsidRPr="00E301D3" w:rsidRDefault="00DE594D" w:rsidP="00DE594D">
      <w:pPr>
        <w:pStyle w:val="ListParagraph"/>
        <w:numPr>
          <w:ilvl w:val="0"/>
          <w:numId w:val="2"/>
        </w:numPr>
        <w:spacing w:line="1560" w:lineRule="auto"/>
        <w:rPr>
          <w:rFonts w:eastAsiaTheme="minorEastAsia"/>
        </w:rPr>
      </w:pPr>
      <m:oMath>
        <m:r>
          <w:rPr>
            <w:rFonts w:ascii="Cambria Math" w:hAnsi="Cambria Math"/>
          </w:rPr>
          <m:t>0.3(6-0.84x)≥-0.4(15-20x)</m:t>
        </m:r>
      </m:oMath>
    </w:p>
    <w:p w:rsidR="00E301D3" w:rsidRPr="00E301D3" w:rsidRDefault="00E301D3" w:rsidP="00DE594D">
      <w:pPr>
        <w:pStyle w:val="ListParagraph"/>
        <w:numPr>
          <w:ilvl w:val="0"/>
          <w:numId w:val="2"/>
        </w:numPr>
        <w:spacing w:line="1560" w:lineRule="auto"/>
        <w:rPr>
          <w:rFonts w:eastAsiaTheme="minorEastAsia"/>
        </w:rPr>
      </w:pPr>
      <m:oMath>
        <m:r>
          <w:rPr>
            <w:rFonts w:ascii="Cambria Math" w:hAnsi="Cambria Math"/>
          </w:rPr>
          <m:t>3&lt;x+4&lt;8</m:t>
        </m:r>
      </m:oMath>
    </w:p>
    <w:p w:rsidR="00E301D3" w:rsidRPr="00E301D3" w:rsidRDefault="00E301D3" w:rsidP="00DE594D">
      <w:pPr>
        <w:pStyle w:val="ListParagraph"/>
        <w:numPr>
          <w:ilvl w:val="0"/>
          <w:numId w:val="2"/>
        </w:numPr>
        <w:spacing w:line="1560" w:lineRule="auto"/>
        <w:rPr>
          <w:rFonts w:eastAsiaTheme="minorEastAsia"/>
        </w:rPr>
      </w:pPr>
      <m:oMath>
        <m:r>
          <w:rPr>
            <w:rFonts w:ascii="Cambria Math" w:hAnsi="Cambria Math"/>
          </w:rPr>
          <m:t>-5&lt;-3x+4≤20</m:t>
        </m:r>
      </m:oMath>
    </w:p>
    <w:p w:rsidR="00DE594D" w:rsidRDefault="00E301D3" w:rsidP="00E301D3">
      <w:pPr>
        <w:rPr>
          <w:rFonts w:eastAsiaTheme="minorEastAsia"/>
        </w:rPr>
      </w:pPr>
      <w:r>
        <w:rPr>
          <w:rFonts w:eastAsiaTheme="minorEastAsia"/>
        </w:rPr>
        <w:t>When solving an inequality, when do you flip the inequality sign?</w:t>
      </w:r>
    </w:p>
    <w:p w:rsidR="00DE594D" w:rsidRDefault="00DE594D" w:rsidP="00E301D3">
      <w:pPr>
        <w:rPr>
          <w:rFonts w:eastAsiaTheme="minorEastAsia"/>
        </w:rPr>
      </w:pPr>
    </w:p>
    <w:p w:rsidR="00E301D3" w:rsidRDefault="00E301D3" w:rsidP="00E301D3">
      <w:pPr>
        <w:rPr>
          <w:rFonts w:eastAsiaTheme="minorEastAsia"/>
        </w:rPr>
      </w:pPr>
      <w:r>
        <w:rPr>
          <w:rFonts w:eastAsiaTheme="minorEastAsia"/>
        </w:rPr>
        <w:t>When graphing the solution to an inequality, when is the circle open and when is it closed?</w:t>
      </w:r>
    </w:p>
    <w:p w:rsidR="00DE594D" w:rsidRDefault="00DE594D" w:rsidP="00E301D3">
      <w:pPr>
        <w:rPr>
          <w:rFonts w:eastAsiaTheme="minorEastAsia"/>
        </w:rPr>
      </w:pPr>
    </w:p>
    <w:p w:rsidR="00E301D3" w:rsidRPr="00DE594D" w:rsidRDefault="00E301D3" w:rsidP="00E301D3">
      <w:pPr>
        <w:rPr>
          <w:rFonts w:eastAsiaTheme="minorEastAsia"/>
          <w:b/>
        </w:rPr>
      </w:pPr>
      <w:r w:rsidRPr="00DE594D">
        <w:rPr>
          <w:rFonts w:eastAsiaTheme="minorEastAsia"/>
          <w:b/>
        </w:rPr>
        <w:lastRenderedPageBreak/>
        <w:t>Independent Practice</w:t>
      </w:r>
    </w:p>
    <w:p w:rsidR="00DE594D" w:rsidRDefault="00DE594D" w:rsidP="00E301D3">
      <w:pPr>
        <w:rPr>
          <w:rFonts w:eastAsiaTheme="minorEastAsia"/>
        </w:rPr>
      </w:pPr>
      <w:r>
        <w:rPr>
          <w:rFonts w:eastAsiaTheme="minorEastAsia"/>
        </w:rPr>
        <w:t>Solve and Graph</w:t>
      </w:r>
    </w:p>
    <w:p w:rsidR="00E301D3" w:rsidRPr="00E301D3" w:rsidRDefault="009544E7" w:rsidP="00DE594D">
      <w:pPr>
        <w:pStyle w:val="ListParagraph"/>
        <w:numPr>
          <w:ilvl w:val="0"/>
          <w:numId w:val="2"/>
        </w:numPr>
        <w:spacing w:line="192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≤-1-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x</m:t>
        </m:r>
      </m:oMath>
    </w:p>
    <w:p w:rsidR="00DE594D" w:rsidRPr="00E301D3" w:rsidRDefault="00DE594D" w:rsidP="00DE594D">
      <w:pPr>
        <w:pStyle w:val="ListParagraph"/>
        <w:numPr>
          <w:ilvl w:val="0"/>
          <w:numId w:val="2"/>
        </w:numPr>
        <w:spacing w:line="1920" w:lineRule="auto"/>
        <w:rPr>
          <w:rFonts w:eastAsiaTheme="minorEastAsia"/>
        </w:rPr>
      </w:pPr>
      <m:oMath>
        <m:r>
          <w:rPr>
            <w:rFonts w:ascii="Cambria Math" w:hAnsi="Cambria Math"/>
          </w:rPr>
          <m:t>2.4(4-3x)≤-0.2(30-12x)</m:t>
        </m:r>
      </m:oMath>
    </w:p>
    <w:p w:rsidR="00DE594D" w:rsidRPr="00E301D3" w:rsidRDefault="00DE594D" w:rsidP="00DE594D">
      <w:pPr>
        <w:pStyle w:val="ListParagraph"/>
        <w:numPr>
          <w:ilvl w:val="0"/>
          <w:numId w:val="2"/>
        </w:numPr>
        <w:spacing w:line="1920" w:lineRule="auto"/>
        <w:rPr>
          <w:rFonts w:eastAsiaTheme="minorEastAsia"/>
        </w:rPr>
      </w:pPr>
      <m:oMath>
        <m:r>
          <w:rPr>
            <w:rFonts w:ascii="Cambria Math" w:hAnsi="Cambria Math"/>
          </w:rPr>
          <m:t>-1&lt;2x-3&lt;10</m:t>
        </m:r>
      </m:oMath>
    </w:p>
    <w:p w:rsidR="00DE594D" w:rsidRPr="00E301D3" w:rsidRDefault="00DE594D" w:rsidP="00DE594D">
      <w:pPr>
        <w:pStyle w:val="ListParagraph"/>
        <w:numPr>
          <w:ilvl w:val="0"/>
          <w:numId w:val="2"/>
        </w:numPr>
        <w:spacing w:line="1920" w:lineRule="auto"/>
        <w:rPr>
          <w:rFonts w:eastAsiaTheme="minorEastAsia"/>
        </w:rPr>
      </w:pPr>
      <m:oMath>
        <m:r>
          <w:rPr>
            <w:rFonts w:ascii="Cambria Math" w:hAnsi="Cambria Math"/>
          </w:rPr>
          <m:t>-2≤-x-1≤20</m:t>
        </m:r>
      </m:oMath>
    </w:p>
    <w:p w:rsidR="00E301D3" w:rsidRPr="00E301D3" w:rsidRDefault="00E301D3" w:rsidP="00DE594D">
      <w:pPr>
        <w:pStyle w:val="ListParagraph"/>
        <w:rPr>
          <w:rFonts w:eastAsiaTheme="minorEastAsia"/>
        </w:rPr>
      </w:pPr>
    </w:p>
    <w:sectPr w:rsidR="00E301D3" w:rsidRPr="00E301D3" w:rsidSect="00DE594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8A7"/>
    <w:multiLevelType w:val="hybridMultilevel"/>
    <w:tmpl w:val="D0887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5AF7"/>
    <w:multiLevelType w:val="hybridMultilevel"/>
    <w:tmpl w:val="F24CE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1D3"/>
    <w:rsid w:val="002C4A8E"/>
    <w:rsid w:val="00386BDB"/>
    <w:rsid w:val="003A1A65"/>
    <w:rsid w:val="004D466B"/>
    <w:rsid w:val="005B534C"/>
    <w:rsid w:val="00771E55"/>
    <w:rsid w:val="0083382F"/>
    <w:rsid w:val="009544E7"/>
    <w:rsid w:val="00BA439A"/>
    <w:rsid w:val="00C97596"/>
    <w:rsid w:val="00DE594D"/>
    <w:rsid w:val="00E3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1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01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1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01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2013-05-11T18:09:00Z</cp:lastPrinted>
  <dcterms:created xsi:type="dcterms:W3CDTF">2014-09-13T20:42:00Z</dcterms:created>
  <dcterms:modified xsi:type="dcterms:W3CDTF">2014-09-13T20:42:00Z</dcterms:modified>
</cp:coreProperties>
</file>