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EE" w:rsidRPr="00973727" w:rsidRDefault="00B14CB5">
      <w:pPr>
        <w:rPr>
          <w:rFonts w:ascii="Times New Roman" w:hAnsi="Times New Roman" w:cs="Times New Roman"/>
          <w:b/>
          <w:sz w:val="24"/>
          <w:szCs w:val="24"/>
        </w:rPr>
      </w:pPr>
      <w:r w:rsidRPr="00973727">
        <w:rPr>
          <w:rFonts w:ascii="Times New Roman" w:hAnsi="Times New Roman" w:cs="Times New Roman"/>
          <w:b/>
          <w:sz w:val="24"/>
          <w:szCs w:val="24"/>
        </w:rPr>
        <w:t xml:space="preserve">Review Problems </w:t>
      </w:r>
      <w:r w:rsidR="007A6FEA" w:rsidRPr="00973727">
        <w:rPr>
          <w:rFonts w:ascii="Times New Roman" w:hAnsi="Times New Roman" w:cs="Times New Roman"/>
          <w:b/>
          <w:sz w:val="24"/>
          <w:szCs w:val="24"/>
        </w:rPr>
        <w:t>for Benchmark 1</w:t>
      </w:r>
    </w:p>
    <w:p w:rsidR="00B14CB5" w:rsidRPr="007A6FEA" w:rsidRDefault="00B14CB5" w:rsidP="00B14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List the properties of each step in solving the following equation:</w:t>
      </w:r>
    </w:p>
    <w:p w:rsidR="00B14CB5" w:rsidRPr="007A6FEA" w:rsidRDefault="00B14CB5" w:rsidP="00B14C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5(x</w:t>
      </w:r>
      <w:r w:rsidR="007A6FEA">
        <w:rPr>
          <w:rFonts w:ascii="Times New Roman" w:hAnsi="Times New Roman" w:cs="Times New Roman"/>
          <w:sz w:val="24"/>
          <w:szCs w:val="24"/>
        </w:rPr>
        <w:t xml:space="preserve"> </w:t>
      </w:r>
      <w:r w:rsidRPr="007A6FEA">
        <w:rPr>
          <w:rFonts w:ascii="Times New Roman" w:hAnsi="Times New Roman" w:cs="Times New Roman"/>
          <w:sz w:val="24"/>
          <w:szCs w:val="24"/>
        </w:rPr>
        <w:t>+</w:t>
      </w:r>
      <w:r w:rsidR="007A6FEA">
        <w:rPr>
          <w:rFonts w:ascii="Times New Roman" w:hAnsi="Times New Roman" w:cs="Times New Roman"/>
          <w:sz w:val="24"/>
          <w:szCs w:val="24"/>
        </w:rPr>
        <w:t xml:space="preserve"> </w:t>
      </w:r>
      <w:r w:rsidRPr="007A6FEA">
        <w:rPr>
          <w:rFonts w:ascii="Times New Roman" w:hAnsi="Times New Roman" w:cs="Times New Roman"/>
          <w:sz w:val="24"/>
          <w:szCs w:val="24"/>
        </w:rPr>
        <w:t>3) = -</w:t>
      </w:r>
      <w:r w:rsidR="007A6FEA">
        <w:rPr>
          <w:rFonts w:ascii="Times New Roman" w:hAnsi="Times New Roman" w:cs="Times New Roman"/>
          <w:sz w:val="24"/>
          <w:szCs w:val="24"/>
        </w:rPr>
        <w:t xml:space="preserve"> </w:t>
      </w:r>
      <w:r w:rsidRPr="007A6FEA">
        <w:rPr>
          <w:rFonts w:ascii="Times New Roman" w:hAnsi="Times New Roman" w:cs="Times New Roman"/>
          <w:sz w:val="24"/>
          <w:szCs w:val="24"/>
        </w:rPr>
        <w:t xml:space="preserve">4 </w:t>
      </w:r>
      <w:r w:rsidRPr="007A6FEA">
        <w:rPr>
          <w:rFonts w:ascii="Times New Roman" w:hAnsi="Times New Roman" w:cs="Times New Roman"/>
          <w:sz w:val="24"/>
          <w:szCs w:val="24"/>
        </w:rPr>
        <w:tab/>
        <w:t>Given</w:t>
      </w:r>
    </w:p>
    <w:p w:rsidR="00B14CB5" w:rsidRPr="007A6FEA" w:rsidRDefault="00B14CB5" w:rsidP="00B14C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5x</w:t>
      </w:r>
      <w:r w:rsidR="007A6FEA">
        <w:rPr>
          <w:rFonts w:ascii="Times New Roman" w:hAnsi="Times New Roman" w:cs="Times New Roman"/>
          <w:sz w:val="24"/>
          <w:szCs w:val="24"/>
        </w:rPr>
        <w:t xml:space="preserve"> </w:t>
      </w:r>
      <w:r w:rsidRPr="007A6FEA">
        <w:rPr>
          <w:rFonts w:ascii="Times New Roman" w:hAnsi="Times New Roman" w:cs="Times New Roman"/>
          <w:sz w:val="24"/>
          <w:szCs w:val="24"/>
        </w:rPr>
        <w:t>+15 = -</w:t>
      </w:r>
      <w:r w:rsidR="007A6FEA">
        <w:rPr>
          <w:rFonts w:ascii="Times New Roman" w:hAnsi="Times New Roman" w:cs="Times New Roman"/>
          <w:sz w:val="24"/>
          <w:szCs w:val="24"/>
        </w:rPr>
        <w:t xml:space="preserve"> </w:t>
      </w:r>
      <w:r w:rsidRPr="007A6FEA">
        <w:rPr>
          <w:rFonts w:ascii="Times New Roman" w:hAnsi="Times New Roman" w:cs="Times New Roman"/>
          <w:sz w:val="24"/>
          <w:szCs w:val="24"/>
        </w:rPr>
        <w:t>4</w:t>
      </w:r>
    </w:p>
    <w:p w:rsidR="00B14CB5" w:rsidRPr="007A6FEA" w:rsidRDefault="00B14CB5" w:rsidP="00B14C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5x = -19</w:t>
      </w:r>
    </w:p>
    <w:p w:rsidR="00B14CB5" w:rsidRPr="007A6FEA" w:rsidRDefault="00B14CB5" w:rsidP="00B14CB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 xml:space="preserve">X =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</w:p>
    <w:p w:rsidR="00B14CB5" w:rsidRPr="007A6FEA" w:rsidRDefault="00B14CB5" w:rsidP="00B14C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CB5" w:rsidRPr="007A6FEA" w:rsidRDefault="009E7095" w:rsidP="00B14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Write in three forms:</w:t>
      </w:r>
    </w:p>
    <w:p w:rsidR="009E7095" w:rsidRPr="007A6FEA" w:rsidRDefault="00950E52" w:rsidP="009E7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rad>
      </m:oMath>
    </w:p>
    <w:p w:rsidR="00934E7E" w:rsidRPr="007A6FEA" w:rsidRDefault="00F21091" w:rsidP="009E7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(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e>
        </m:rad>
      </m:oMath>
      <w:r w:rsidRPr="007A6FEA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r w:rsidRPr="007A6FE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:rsidR="00D9002C" w:rsidRPr="007A6FEA" w:rsidRDefault="007A6FEA" w:rsidP="009E7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7A6FE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2/7</w:t>
      </w:r>
    </w:p>
    <w:p w:rsidR="00F21091" w:rsidRPr="007A6FEA" w:rsidRDefault="00F21091" w:rsidP="00F210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7095" w:rsidRPr="007A6FEA" w:rsidRDefault="00CC1991" w:rsidP="00B14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Which of the following sets are functions? Justify your selection. Determine the domain and the range of each relation.</w:t>
      </w:r>
    </w:p>
    <w:p w:rsidR="00CC1991" w:rsidRPr="007A6FEA" w:rsidRDefault="00950E52" w:rsidP="00CC19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4,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2,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0, 1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(1,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2)</m:t>
                </m:r>
              </m:den>
            </m:f>
          </m:e>
        </m:d>
      </m:oMath>
    </w:p>
    <w:p w:rsidR="00CC1991" w:rsidRPr="007A6FEA" w:rsidRDefault="00950E52" w:rsidP="00CC19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0,0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4,2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(1,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1)</m:t>
            </m:r>
          </m:e>
        </m:d>
      </m:oMath>
    </w:p>
    <w:p w:rsidR="00CC1991" w:rsidRPr="007A6FEA" w:rsidRDefault="00950E52" w:rsidP="00CC19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3,4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5,4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(7,6)</m:t>
            </m:r>
          </m:e>
        </m:d>
      </m:oMath>
    </w:p>
    <w:p w:rsidR="00CC1991" w:rsidRPr="007A6FEA" w:rsidRDefault="00950E52" w:rsidP="00CC19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3,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1,0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(0,0)</m:t>
            </m:r>
          </m:e>
        </m:d>
      </m:oMath>
    </w:p>
    <w:p w:rsidR="007A6FEA" w:rsidRPr="007A6FEA" w:rsidRDefault="007A6FEA" w:rsidP="00C11B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1991" w:rsidRDefault="007A6FEA" w:rsidP="00B14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Sara is organizing a festival for the City Hall. She orders 600kg veggies, 400lb chicken, 500 ice-cream sandwiches 2oz each and 15</w:t>
      </w:r>
      <w:r>
        <w:rPr>
          <w:rFonts w:ascii="Times New Roman" w:hAnsi="Times New Roman" w:cs="Times New Roman"/>
          <w:sz w:val="24"/>
          <w:szCs w:val="24"/>
        </w:rPr>
        <w:t>0 French baguettes 8oz</w:t>
      </w:r>
      <w:r w:rsidRPr="007A6FEA">
        <w:rPr>
          <w:rFonts w:ascii="Times New Roman" w:hAnsi="Times New Roman" w:cs="Times New Roman"/>
          <w:sz w:val="24"/>
          <w:szCs w:val="24"/>
        </w:rPr>
        <w:t xml:space="preserve"> each. The food is loaded on pallets holding 150lb each. What is the minimum amount of pallets used to load the food?</w:t>
      </w:r>
    </w:p>
    <w:p w:rsidR="007A6FEA" w:rsidRPr="007A6FEA" w:rsidRDefault="007A6FEA" w:rsidP="007A6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6FEA" w:rsidRDefault="00CB4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collecting vase, there was water 2 inches high. If it rains at a rate of 1.5in per hour for 6 hours, what is the height of the water in vase after the rain? Describe the situation using an input-output rule.</w:t>
      </w:r>
    </w:p>
    <w:p w:rsidR="00CB47F9" w:rsidRPr="00CB47F9" w:rsidRDefault="00CB47F9" w:rsidP="00CB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7F9" w:rsidRDefault="00CB4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value of x for </w:t>
      </w:r>
      <w:r w:rsidR="00635E3F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the following equations are true.</w:t>
      </w:r>
    </w:p>
    <w:p w:rsidR="00CB47F9" w:rsidRPr="00CB47F9" w:rsidRDefault="00CB47F9" w:rsidP="00CB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7F9" w:rsidRDefault="00CB47F9" w:rsidP="00CB47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4(3 + 4x) = 3(5x +5)</w:t>
      </w:r>
    </w:p>
    <w:p w:rsidR="00CB47F9" w:rsidRDefault="00CB47F9" w:rsidP="00CB47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9x + 4 - 5x = 3(x – 4)</w:t>
      </w:r>
    </w:p>
    <w:p w:rsidR="00CB47F9" w:rsidRDefault="00635E3F" w:rsidP="00CB47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(1 + 7x) – 6(- 7 – x) = 36</w:t>
      </w:r>
    </w:p>
    <w:p w:rsidR="00CB47F9" w:rsidRPr="00CB47F9" w:rsidRDefault="00CB47F9" w:rsidP="00CB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7F9" w:rsidRDefault="00D2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stack of 12 bricks is 27 inches tall. Describe this as a NOW-NEXT relation and write an Input-Output equation. Using the equation you created, predict how tall a stack 0f 53 bricks will be.</w:t>
      </w:r>
    </w:p>
    <w:p w:rsidR="00D211A9" w:rsidRDefault="00D2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planted flowers along a border of a triangular garden of sides 15, 36, 39 ft. Is the garden shaped as a right triangle or not?</w:t>
      </w:r>
    </w:p>
    <w:p w:rsidR="00D211A9" w:rsidRDefault="00D211A9" w:rsidP="00D21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1A9" w:rsidRDefault="00D2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a frustum of a right circular cone is given by the formula:</w:t>
      </w:r>
    </w:p>
    <w:p w:rsidR="00D211A9" w:rsidRDefault="00D211A9" w:rsidP="00E975B5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E975B5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E975B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75B5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Rr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+r</w:t>
      </w:r>
      <w:r w:rsidRPr="00E975B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975B5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E975B5">
        <w:rPr>
          <w:rFonts w:ascii="Times New Roman" w:eastAsiaTheme="minorEastAsia" w:hAnsi="Times New Roman" w:cs="Times New Roman"/>
          <w:sz w:val="24"/>
          <w:szCs w:val="24"/>
        </w:rPr>
        <w:tab/>
      </w:r>
      <w:r w:rsidR="00E975B5">
        <w:rPr>
          <w:rFonts w:ascii="Times New Roman" w:eastAsiaTheme="minorEastAsia" w:hAnsi="Times New Roman" w:cs="Times New Roman"/>
          <w:sz w:val="24"/>
          <w:szCs w:val="24"/>
        </w:rPr>
        <w:tab/>
        <w:t>Solve for h.</w:t>
      </w:r>
    </w:p>
    <w:p w:rsidR="00D211A9" w:rsidRPr="00D211A9" w:rsidRDefault="00D211A9" w:rsidP="00D21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1A9" w:rsidRDefault="00E97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has chopped 7.5lb of walnuts. If he chops at a rate of 1.5 lb per hour, how many more hours will it take him to chop until he will have 12lb of chopped walnuts? </w:t>
      </w:r>
    </w:p>
    <w:p w:rsidR="00E975B5" w:rsidRDefault="00E975B5" w:rsidP="00E97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5B5" w:rsidRDefault="00E97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bakery collected data on their sourdough bread sells for the last two weeks. They sold 43, 39, 17, 38, 50, 12, 34, 28, 37, 42, 40, 10, 75, </w:t>
      </w:r>
      <w:proofErr w:type="gramStart"/>
      <w:r>
        <w:rPr>
          <w:rFonts w:ascii="Times New Roman" w:hAnsi="Times New Roman" w:cs="Times New Roman"/>
          <w:sz w:val="24"/>
          <w:szCs w:val="24"/>
        </w:rPr>
        <w:t>33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List the five number </w:t>
      </w:r>
      <w:proofErr w:type="gramStart"/>
      <w:r w:rsidR="007C1D3E">
        <w:rPr>
          <w:rFonts w:ascii="Times New Roman" w:hAnsi="Times New Roman" w:cs="Times New Roman"/>
          <w:sz w:val="24"/>
          <w:szCs w:val="24"/>
        </w:rPr>
        <w:t>summary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1D3E">
        <w:rPr>
          <w:rFonts w:ascii="Times New Roman" w:hAnsi="Times New Roman" w:cs="Times New Roman"/>
          <w:sz w:val="24"/>
          <w:szCs w:val="24"/>
        </w:rPr>
        <w:t xml:space="preserve">determine </w:t>
      </w:r>
      <w:r>
        <w:rPr>
          <w:rFonts w:ascii="Times New Roman" w:hAnsi="Times New Roman" w:cs="Times New Roman"/>
          <w:sz w:val="24"/>
          <w:szCs w:val="24"/>
        </w:rPr>
        <w:t>the IQR an</w:t>
      </w:r>
      <w:r w:rsidR="007C1D3E">
        <w:rPr>
          <w:rFonts w:ascii="Times New Roman" w:hAnsi="Times New Roman" w:cs="Times New Roman"/>
          <w:sz w:val="24"/>
          <w:szCs w:val="24"/>
        </w:rPr>
        <w:t>d create a box plot for the data</w:t>
      </w:r>
      <w:r>
        <w:rPr>
          <w:rFonts w:ascii="Times New Roman" w:hAnsi="Times New Roman" w:cs="Times New Roman"/>
          <w:sz w:val="24"/>
          <w:szCs w:val="24"/>
        </w:rPr>
        <w:t>. Is there any outlier</w:t>
      </w:r>
      <w:r w:rsidR="007C1D3E">
        <w:rPr>
          <w:rFonts w:ascii="Times New Roman" w:hAnsi="Times New Roman" w:cs="Times New Roman"/>
          <w:sz w:val="24"/>
          <w:szCs w:val="24"/>
        </w:rPr>
        <w:t>? Calculate the standard deviation for this set of data?</w:t>
      </w:r>
    </w:p>
    <w:p w:rsidR="00096B9D" w:rsidRPr="00096B9D" w:rsidRDefault="00096B9D" w:rsidP="00096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6B9D" w:rsidRDefault="00096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pumpkin launching contest the height of the launch is described by the function f(x) = - 16t</w:t>
      </w:r>
      <w:r w:rsidRPr="00096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+ 50t + 20 where t is the amount of time measured in seconds. What is the practical range for the intervals of time 0</w:t>
      </w:r>
      <w:proofErr w:type="gramStart"/>
      <w:r>
        <w:rPr>
          <w:rFonts w:ascii="Times New Roman" w:hAnsi="Times New Roman" w:cs="Times New Roman"/>
          <w:sz w:val="24"/>
          <w:szCs w:val="24"/>
        </w:rPr>
        <w:t>,1,2,3,4,5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sec. Explain the meaning of f(0).</w:t>
      </w:r>
    </w:p>
    <w:p w:rsidR="00096B9D" w:rsidRPr="00096B9D" w:rsidRDefault="00096B9D" w:rsidP="00096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6B9D" w:rsidRDefault="00096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6B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team at McFadden Middle School made a graph to represent number of lunch detentions </w:t>
      </w:r>
      <w:r w:rsidR="00FE775F">
        <w:rPr>
          <w:rFonts w:ascii="Times New Roman" w:hAnsi="Times New Roman" w:cs="Times New Roman"/>
          <w:sz w:val="24"/>
          <w:szCs w:val="24"/>
        </w:rPr>
        <w:t>during the first quarter. The following set of data was plotted on the graph: week 1-5 LD, week 2- 10 LD, week 3 – 26 LD, week 4 – 25 LD, week 5 – 6 LD, week 6 – 30 LD, week 7 – 35 LD, week 8 – 20 LD, week 9 – 40 LD.  How does the graph of this data look? What was the average lunch detention for 8</w:t>
      </w:r>
      <w:r w:rsidR="00FE775F" w:rsidRPr="00FE77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775F">
        <w:rPr>
          <w:rFonts w:ascii="Times New Roman" w:hAnsi="Times New Roman" w:cs="Times New Roman"/>
          <w:sz w:val="24"/>
          <w:szCs w:val="24"/>
        </w:rPr>
        <w:t xml:space="preserve"> grade during Q1? What is the average rate of change between week 3 and week 5?</w:t>
      </w:r>
    </w:p>
    <w:p w:rsidR="006F6295" w:rsidRP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295" w:rsidRDefault="006F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hurricane center records the hourly speed of the winds as the hurricane approaches the coast. </w:t>
      </w:r>
    </w:p>
    <w:p w:rsidR="006F6295" w:rsidRP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13"/>
        <w:gridCol w:w="869"/>
        <w:gridCol w:w="882"/>
        <w:gridCol w:w="882"/>
        <w:gridCol w:w="882"/>
        <w:gridCol w:w="883"/>
        <w:gridCol w:w="883"/>
        <w:gridCol w:w="883"/>
        <w:gridCol w:w="867"/>
        <w:gridCol w:w="912"/>
      </w:tblGrid>
      <w:tr w:rsidR="006F6295" w:rsidTr="006F6295">
        <w:tc>
          <w:tcPr>
            <w:tcW w:w="913" w:type="dxa"/>
          </w:tcPr>
          <w:p w:rsidR="006F6295" w:rsidRDefault="006F6295" w:rsidP="006F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69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2pm</w:t>
            </w:r>
          </w:p>
        </w:tc>
        <w:tc>
          <w:tcPr>
            <w:tcW w:w="88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3pm</w:t>
            </w:r>
          </w:p>
        </w:tc>
        <w:tc>
          <w:tcPr>
            <w:tcW w:w="88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4pm</w:t>
            </w:r>
          </w:p>
        </w:tc>
        <w:tc>
          <w:tcPr>
            <w:tcW w:w="88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  <w:tc>
          <w:tcPr>
            <w:tcW w:w="883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6pm</w:t>
            </w:r>
          </w:p>
        </w:tc>
        <w:tc>
          <w:tcPr>
            <w:tcW w:w="883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7pm</w:t>
            </w:r>
          </w:p>
        </w:tc>
        <w:tc>
          <w:tcPr>
            <w:tcW w:w="883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8pm</w:t>
            </w:r>
          </w:p>
        </w:tc>
        <w:tc>
          <w:tcPr>
            <w:tcW w:w="86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9pn</w:t>
            </w:r>
          </w:p>
        </w:tc>
        <w:tc>
          <w:tcPr>
            <w:tcW w:w="91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10pm</w:t>
            </w:r>
          </w:p>
        </w:tc>
      </w:tr>
      <w:tr w:rsidR="006F6295" w:rsidTr="006F6295">
        <w:tc>
          <w:tcPr>
            <w:tcW w:w="913" w:type="dxa"/>
          </w:tcPr>
          <w:p w:rsidR="006F6295" w:rsidRDefault="006F6295" w:rsidP="006F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(mi/hr)</w:t>
            </w:r>
          </w:p>
        </w:tc>
        <w:tc>
          <w:tcPr>
            <w:tcW w:w="869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3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3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average rate of change in the speed of the winds from 2pm to 9pm?</w:t>
      </w:r>
    </w:p>
    <w:p w:rsidR="006F6295" w:rsidRP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295" w:rsidRDefault="006F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If f(x) = |x| complete the table of values and make the </w:t>
      </w:r>
      <w:r w:rsidR="00973727">
        <w:rPr>
          <w:rFonts w:ascii="Times New Roman" w:hAnsi="Times New Roman" w:cs="Times New Roman"/>
          <w:sz w:val="24"/>
          <w:szCs w:val="24"/>
        </w:rPr>
        <w:t>graph</w:t>
      </w:r>
      <w:r>
        <w:rPr>
          <w:rFonts w:ascii="Times New Roman" w:hAnsi="Times New Roman" w:cs="Times New Roman"/>
          <w:sz w:val="24"/>
          <w:szCs w:val="24"/>
        </w:rPr>
        <w:t xml:space="preserve"> that represent the function.</w:t>
      </w:r>
    </w:p>
    <w:p w:rsid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6F6295" w:rsidTr="006F6295"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295" w:rsidTr="006F6295"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same domain, create a table of values and a graph for </w:t>
      </w:r>
    </w:p>
    <w:p w:rsidR="006F6295" w:rsidRDefault="00011103" w:rsidP="000111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6F6295" w:rsidRPr="00011103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6F6295" w:rsidRPr="00011103">
        <w:rPr>
          <w:rFonts w:ascii="Times New Roman" w:hAnsi="Times New Roman" w:cs="Times New Roman"/>
          <w:sz w:val="24"/>
          <w:szCs w:val="24"/>
        </w:rPr>
        <w:t xml:space="preserve">x) = </w:t>
      </w:r>
      <w:r w:rsidRPr="00011103">
        <w:rPr>
          <w:rFonts w:ascii="Times New Roman" w:hAnsi="Times New Roman" w:cs="Times New Roman"/>
          <w:sz w:val="24"/>
          <w:szCs w:val="24"/>
        </w:rPr>
        <w:t xml:space="preserve">|x+2| 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011103">
        <w:rPr>
          <w:rFonts w:ascii="Times New Roman" w:hAnsi="Times New Roman" w:cs="Times New Roman"/>
          <w:sz w:val="24"/>
          <w:szCs w:val="24"/>
        </w:rPr>
        <w:t xml:space="preserve">) f(x) = |x-3|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f(x) = |x| + 3</w:t>
      </w:r>
      <w:r>
        <w:rPr>
          <w:rFonts w:ascii="Times New Roman" w:hAnsi="Times New Roman" w:cs="Times New Roman"/>
          <w:sz w:val="24"/>
          <w:szCs w:val="24"/>
        </w:rPr>
        <w:tab/>
        <w:t xml:space="preserve"> e)  f(x) = |x| - 2  </w:t>
      </w:r>
    </w:p>
    <w:p w:rsidR="00011103" w:rsidRDefault="00011103" w:rsidP="000111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Describe the transformations that f(x) = |x| undergoes during b, c, d, and </w:t>
      </w:r>
      <w:r w:rsidR="00973727">
        <w:rPr>
          <w:rFonts w:ascii="Times New Roman" w:hAnsi="Times New Roman" w:cs="Times New Roman"/>
          <w:sz w:val="24"/>
          <w:szCs w:val="24"/>
        </w:rPr>
        <w:t>e steps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11103" w:rsidSect="002E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D5A"/>
    <w:multiLevelType w:val="hybridMultilevel"/>
    <w:tmpl w:val="13749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5B3"/>
    <w:multiLevelType w:val="hybridMultilevel"/>
    <w:tmpl w:val="ED4E73E4"/>
    <w:lvl w:ilvl="0" w:tplc="43D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60F2A"/>
    <w:multiLevelType w:val="hybridMultilevel"/>
    <w:tmpl w:val="F174B58A"/>
    <w:lvl w:ilvl="0" w:tplc="7D72E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8368B"/>
    <w:multiLevelType w:val="hybridMultilevel"/>
    <w:tmpl w:val="81D44942"/>
    <w:lvl w:ilvl="0" w:tplc="6CBCD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83193"/>
    <w:multiLevelType w:val="hybridMultilevel"/>
    <w:tmpl w:val="F31CFC22"/>
    <w:lvl w:ilvl="0" w:tplc="D26E5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CB5"/>
    <w:rsid w:val="00011103"/>
    <w:rsid w:val="00096B9D"/>
    <w:rsid w:val="00193552"/>
    <w:rsid w:val="001B471A"/>
    <w:rsid w:val="00205FBC"/>
    <w:rsid w:val="002E6FEE"/>
    <w:rsid w:val="00325C35"/>
    <w:rsid w:val="00635E3F"/>
    <w:rsid w:val="006F6295"/>
    <w:rsid w:val="00785062"/>
    <w:rsid w:val="007A6FEA"/>
    <w:rsid w:val="007C1D3E"/>
    <w:rsid w:val="00934E7E"/>
    <w:rsid w:val="00950E52"/>
    <w:rsid w:val="00973727"/>
    <w:rsid w:val="009E7095"/>
    <w:rsid w:val="00B14CB5"/>
    <w:rsid w:val="00C11B68"/>
    <w:rsid w:val="00CB47F9"/>
    <w:rsid w:val="00CC1991"/>
    <w:rsid w:val="00D211A9"/>
    <w:rsid w:val="00D9002C"/>
    <w:rsid w:val="00E975B5"/>
    <w:rsid w:val="00EB3A2F"/>
    <w:rsid w:val="00F21091"/>
    <w:rsid w:val="00FE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4C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E250AAC-92B6-4763-85B0-C5AD4DFA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12</cp:revision>
  <dcterms:created xsi:type="dcterms:W3CDTF">2014-10-12T01:04:00Z</dcterms:created>
  <dcterms:modified xsi:type="dcterms:W3CDTF">2014-10-13T01:04:00Z</dcterms:modified>
</cp:coreProperties>
</file>