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74A6656" w14:textId="6F72703D" w:rsidR="00DA13A9" w:rsidRPr="00BD1DB8" w:rsidRDefault="0018669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53A106F8" wp14:editId="6C9B25C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904240</wp:posOffset>
                  </wp:positionV>
                  <wp:extent cx="1687195" cy="1810385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137" y="21214"/>
                      <wp:lineTo x="2113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195" cy="181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Based on the graph below, what would the slope of the line represent?</w:t>
            </w:r>
          </w:p>
        </w:tc>
        <w:tc>
          <w:tcPr>
            <w:tcW w:w="1520" w:type="pct"/>
          </w:tcPr>
          <w:p w14:paraId="4C44B354" w14:textId="7D92A35A" w:rsidR="00891CD9" w:rsidRPr="00BD1DB8" w:rsidRDefault="0018669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BA4ABE2" wp14:editId="05ED8C1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1475740</wp:posOffset>
                  </wp:positionV>
                  <wp:extent cx="1697355" cy="1241425"/>
                  <wp:effectExtent l="0" t="0" r="4445" b="3175"/>
                  <wp:wrapTight wrapText="bothSides">
                    <wp:wrapPolygon edited="0">
                      <wp:start x="0" y="0"/>
                      <wp:lineTo x="0" y="21213"/>
                      <wp:lineTo x="21333" y="21213"/>
                      <wp:lineTo x="21333" y="0"/>
                      <wp:lineTo x="0" y="0"/>
                    </wp:wrapPolygon>
                  </wp:wrapTight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The pool in the backyard is drained at a constant rate.  The volume of the water remaining was recorded in the graph below.  At what rate, in cubic feet per minute, is the volume of the water changing?</w:t>
            </w:r>
            <w:r w:rsidR="00C84A77">
              <w:rPr>
                <w:rFonts w:ascii="Comic Sans MS" w:hAnsi="Comic Sans MS"/>
                <w:sz w:val="20"/>
              </w:rPr>
              <w:t xml:space="preserve"> Express your answer as a decimal to the nearest tenth. </w:t>
            </w: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B046D6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700DCF40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8470267" w14:textId="71FC3165" w:rsidR="0018669A" w:rsidRPr="00BD1DB8" w:rsidRDefault="0018669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MillyCakes sells chocolate pies for $6.99 and fruit pies for $10.99.  She sold 36 pies on Friday and collected $331.64.  How many chocolate pies did she sell?</w:t>
            </w:r>
          </w:p>
        </w:tc>
        <w:tc>
          <w:tcPr>
            <w:tcW w:w="1520" w:type="pct"/>
          </w:tcPr>
          <w:p w14:paraId="72FFF00A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5436AEC" w14:textId="77777777" w:rsidR="0018669A" w:rsidRDefault="0018669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 what value of r will make the table represent an exponential function?</w:t>
            </w:r>
          </w:p>
          <w:tbl>
            <w:tblPr>
              <w:tblStyle w:val="TableGrid"/>
              <w:tblW w:w="0" w:type="auto"/>
              <w:tblInd w:w="724" w:type="dxa"/>
              <w:tblLook w:val="04A0" w:firstRow="1" w:lastRow="0" w:firstColumn="1" w:lastColumn="0" w:noHBand="0" w:noVBand="1"/>
            </w:tblPr>
            <w:tblGrid>
              <w:gridCol w:w="900"/>
              <w:gridCol w:w="901"/>
            </w:tblGrid>
            <w:tr w:rsidR="0018669A" w14:paraId="779C2950" w14:textId="77777777" w:rsidTr="0018669A">
              <w:trPr>
                <w:trHeight w:val="287"/>
              </w:trPr>
              <w:tc>
                <w:tcPr>
                  <w:tcW w:w="900" w:type="dxa"/>
                </w:tcPr>
                <w:p w14:paraId="65FD32D6" w14:textId="70D3BD9E" w:rsidR="0018669A" w:rsidRDefault="0018669A" w:rsidP="001A0C4B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x</w:t>
                  </w:r>
                </w:p>
              </w:tc>
              <w:tc>
                <w:tcPr>
                  <w:tcW w:w="901" w:type="dxa"/>
                </w:tcPr>
                <w:p w14:paraId="3D9426AA" w14:textId="7B331494" w:rsidR="0018669A" w:rsidRDefault="0018669A" w:rsidP="001A0C4B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y</w:t>
                  </w:r>
                </w:p>
              </w:tc>
            </w:tr>
            <w:tr w:rsidR="0018669A" w14:paraId="574B9058" w14:textId="77777777" w:rsidTr="0018669A">
              <w:trPr>
                <w:trHeight w:val="277"/>
              </w:trPr>
              <w:tc>
                <w:tcPr>
                  <w:tcW w:w="900" w:type="dxa"/>
                </w:tcPr>
                <w:p w14:paraId="3CE9CEEF" w14:textId="061E3855" w:rsidR="0018669A" w:rsidRDefault="0018669A" w:rsidP="001A0C4B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901" w:type="dxa"/>
                </w:tcPr>
                <w:p w14:paraId="70B47DD0" w14:textId="71A9678D" w:rsidR="0018669A" w:rsidRDefault="0018669A" w:rsidP="001A0C4B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</w:tr>
            <w:tr w:rsidR="0018669A" w14:paraId="21D5C778" w14:textId="77777777" w:rsidTr="0018669A">
              <w:trPr>
                <w:trHeight w:val="287"/>
              </w:trPr>
              <w:tc>
                <w:tcPr>
                  <w:tcW w:w="900" w:type="dxa"/>
                </w:tcPr>
                <w:p w14:paraId="08ED5C82" w14:textId="5063D7F0" w:rsidR="0018669A" w:rsidRDefault="0018669A" w:rsidP="001A0C4B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901" w:type="dxa"/>
                </w:tcPr>
                <w:p w14:paraId="1502A738" w14:textId="0AF67ABF" w:rsidR="0018669A" w:rsidRDefault="0018669A" w:rsidP="001A0C4B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</w:tr>
            <w:tr w:rsidR="0018669A" w14:paraId="371F8646" w14:textId="77777777" w:rsidTr="0018669A">
              <w:trPr>
                <w:trHeight w:val="287"/>
              </w:trPr>
              <w:tc>
                <w:tcPr>
                  <w:tcW w:w="900" w:type="dxa"/>
                </w:tcPr>
                <w:p w14:paraId="2151FBF2" w14:textId="216001D5" w:rsidR="0018669A" w:rsidRDefault="0018669A" w:rsidP="001A0C4B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  <w:tc>
                <w:tcPr>
                  <w:tcW w:w="901" w:type="dxa"/>
                </w:tcPr>
                <w:p w14:paraId="613B32FA" w14:textId="2CCFA1DE" w:rsidR="0018669A" w:rsidRDefault="0018669A" w:rsidP="001A0C4B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r</w:t>
                  </w:r>
                </w:p>
              </w:tc>
            </w:tr>
          </w:tbl>
          <w:p w14:paraId="1733F8C5" w14:textId="117D0C09" w:rsidR="0018669A" w:rsidRPr="00BD1DB8" w:rsidRDefault="0018669A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C80788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06699550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4818922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94293CF" w14:textId="77777777" w:rsidR="0018669A" w:rsidRDefault="0018669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Meg plotted the two points </w:t>
            </w:r>
          </w:p>
          <w:p w14:paraId="436270FE" w14:textId="7A2D2B5C" w:rsidR="0018669A" w:rsidRPr="00BD1DB8" w:rsidRDefault="0018669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(20, 75) and (45, 150) on a graph.  What is the x-coordinate of the x-intercept of the line that contains the two points?</w:t>
            </w:r>
          </w:p>
        </w:tc>
        <w:tc>
          <w:tcPr>
            <w:tcW w:w="1520" w:type="pct"/>
          </w:tcPr>
          <w:p w14:paraId="31E56D59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2958EB9" w14:textId="25E6B0B0" w:rsidR="0018669A" w:rsidRPr="00BD1DB8" w:rsidRDefault="0018669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legs of a right triangle have lengths of x + 2 and x + 6.  The hypotenuse has a length of 2x.  What is the perimeter of the triangle?</w:t>
            </w:r>
          </w:p>
        </w:tc>
        <w:tc>
          <w:tcPr>
            <w:tcW w:w="1296" w:type="pct"/>
          </w:tcPr>
          <w:p w14:paraId="2E912FDE" w14:textId="00A31388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88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D08FFEB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40D0F8A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D49ACEE" w14:textId="77777777" w:rsidR="0018669A" w:rsidRDefault="0018669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Simplify to an expression with only positive exponents.  </w:t>
            </w:r>
          </w:p>
          <w:p w14:paraId="1E7C06E5" w14:textId="77777777" w:rsidR="0018669A" w:rsidRDefault="0018669A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815B765" w14:textId="7EC456FA" w:rsidR="0018669A" w:rsidRPr="00BD1DB8" w:rsidRDefault="001A0C4B" w:rsidP="00BD1DB8">
            <w:pPr>
              <w:pStyle w:val="NoSpacing"/>
              <w:rPr>
                <w:rFonts w:ascii="Comic Sans MS" w:hAnsi="Comic Sans MS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-2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10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20" w:type="pct"/>
          </w:tcPr>
          <w:p w14:paraId="4C8B09B8" w14:textId="77777777" w:rsidR="0018669A" w:rsidRDefault="0018669A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4296494" w14:textId="0EE1B499" w:rsidR="00C80788" w:rsidRPr="00BD1DB8" w:rsidRDefault="0018669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Zach launched a water balloon in the air.  The time vs. distance of the balloon’s path is shown in the graph.  How long did it take the balloon to hit the ground?</w:t>
            </w:r>
          </w:p>
        </w:tc>
        <w:tc>
          <w:tcPr>
            <w:tcW w:w="1296" w:type="pct"/>
          </w:tcPr>
          <w:p w14:paraId="13042ECD" w14:textId="7F80E142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</w:p>
        </w:tc>
      </w:tr>
      <w:tr w:rsidR="00C80788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17215044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41108B5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B244D73" w14:textId="0662FC4E" w:rsidR="0018669A" w:rsidRPr="00BD1DB8" w:rsidRDefault="0018669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Danielle has taken 4 science quizzes.  Her scores were 72, 80, 84, and 92.  What minimum score must she get on her next quiz to have </w:t>
            </w:r>
            <w:r w:rsidR="00F277DC">
              <w:rPr>
                <w:rFonts w:ascii="Comic Sans MS" w:hAnsi="Comic Sans MS"/>
                <w:sz w:val="20"/>
              </w:rPr>
              <w:t>an average score</w:t>
            </w:r>
            <w:r>
              <w:rPr>
                <w:rFonts w:ascii="Comic Sans MS" w:hAnsi="Comic Sans MS"/>
                <w:sz w:val="20"/>
              </w:rPr>
              <w:t xml:space="preserve"> of at least 84?</w:t>
            </w:r>
          </w:p>
        </w:tc>
        <w:tc>
          <w:tcPr>
            <w:tcW w:w="1520" w:type="pct"/>
          </w:tcPr>
          <w:p w14:paraId="2B1BB967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D7D2181" w14:textId="79F75DDF" w:rsidR="0018669A" w:rsidRDefault="0018669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 </w:t>
            </w:r>
            <w:r w:rsidR="00F277DC">
              <w:rPr>
                <w:rFonts w:ascii="Comic Sans MS" w:hAnsi="Comic Sans MS"/>
                <w:sz w:val="20"/>
              </w:rPr>
              <w:t>height</w:t>
            </w:r>
            <w:r>
              <w:rPr>
                <w:rFonts w:ascii="Comic Sans MS" w:hAnsi="Comic Sans MS"/>
                <w:sz w:val="20"/>
              </w:rPr>
              <w:t xml:space="preserve"> (h) in feet of a ball t seconds after being dropped is given by the function </w:t>
            </w:r>
          </w:p>
          <w:p w14:paraId="56ACD02B" w14:textId="647B1A18" w:rsidR="0018669A" w:rsidRPr="0018669A" w:rsidRDefault="0018669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h(t) = 9 – 16t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  <w:r>
              <w:rPr>
                <w:rFonts w:ascii="Comic Sans MS" w:hAnsi="Comic Sans MS"/>
                <w:sz w:val="20"/>
              </w:rPr>
              <w:t>.  From what height in feet was the ball initially dropped?</w:t>
            </w:r>
          </w:p>
        </w:tc>
        <w:tc>
          <w:tcPr>
            <w:tcW w:w="1296" w:type="pct"/>
          </w:tcPr>
          <w:p w14:paraId="3EBADE4F" w14:textId="5DD466BA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5E2C23DE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688317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149E9D9" w14:textId="50AE66C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2D0B040D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CF48B08" w14:textId="3A4917EA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BF1C680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7EB28E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00C44B5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89718E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</w:tc>
      </w:tr>
    </w:tbl>
    <w:p w14:paraId="740EB25D" w14:textId="3287E1A8" w:rsidR="00E32466" w:rsidRPr="003A3465" w:rsidRDefault="001A0C4B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553A94">
        <w:rPr>
          <w:noProof/>
        </w:rPr>
        <w:drawing>
          <wp:anchor distT="0" distB="0" distL="114300" distR="114300" simplePos="0" relativeHeight="251662336" behindDoc="1" locked="0" layoutInCell="1" allowOverlap="1" wp14:anchorId="68C5C98C" wp14:editId="0D6916E4">
            <wp:simplePos x="0" y="0"/>
            <wp:positionH relativeFrom="column">
              <wp:posOffset>3077210</wp:posOffset>
            </wp:positionH>
            <wp:positionV relativeFrom="paragraph">
              <wp:posOffset>1145540</wp:posOffset>
            </wp:positionV>
            <wp:extent cx="1796415" cy="1852295"/>
            <wp:effectExtent l="0" t="0" r="6985" b="1905"/>
            <wp:wrapTight wrapText="bothSides">
              <wp:wrapPolygon edited="0">
                <wp:start x="0" y="0"/>
                <wp:lineTo x="0" y="21326"/>
                <wp:lineTo x="21379" y="21326"/>
                <wp:lineTo x="21379" y="0"/>
                <wp:lineTo x="0" y="0"/>
              </wp:wrapPolygon>
            </wp:wrapTight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3"/>
      <w:footerReference w:type="defaul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2196F" w14:textId="77777777" w:rsidR="00181A2F" w:rsidRDefault="00181A2F" w:rsidP="0098222A">
      <w:r>
        <w:separator/>
      </w:r>
    </w:p>
  </w:endnote>
  <w:endnote w:type="continuationSeparator" w:id="0">
    <w:p w14:paraId="74F0B205" w14:textId="77777777" w:rsidR="00181A2F" w:rsidRDefault="00181A2F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D7901" w14:textId="77777777" w:rsidR="00181A2F" w:rsidRDefault="00181A2F" w:rsidP="0098222A">
      <w:r>
        <w:separator/>
      </w:r>
    </w:p>
  </w:footnote>
  <w:footnote w:type="continuationSeparator" w:id="0">
    <w:p w14:paraId="34170F8A" w14:textId="77777777" w:rsidR="00181A2F" w:rsidRDefault="00181A2F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5FD84C81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CF40B0">
      <w:rPr>
        <w:rFonts w:ascii="Comic Sans MS" w:hAnsi="Comic Sans MS"/>
        <w:sz w:val="28"/>
        <w:szCs w:val="28"/>
      </w:rPr>
      <w:t>4</w:t>
    </w:r>
    <w:r w:rsidR="00733A40">
      <w:rPr>
        <w:rFonts w:ascii="Comic Sans MS" w:hAnsi="Comic Sans MS"/>
        <w:sz w:val="28"/>
        <w:szCs w:val="28"/>
      </w:rPr>
      <w:t xml:space="preserve"> - Week </w:t>
    </w:r>
    <w:r w:rsidR="00CF40B0">
      <w:rPr>
        <w:rFonts w:ascii="Comic Sans MS" w:hAnsi="Comic Sans MS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81058"/>
    <w:rsid w:val="00081966"/>
    <w:rsid w:val="000B339A"/>
    <w:rsid w:val="000D72D7"/>
    <w:rsid w:val="000E3C0F"/>
    <w:rsid w:val="000F6D5A"/>
    <w:rsid w:val="00103F96"/>
    <w:rsid w:val="00137058"/>
    <w:rsid w:val="001545E2"/>
    <w:rsid w:val="00157768"/>
    <w:rsid w:val="00181A2F"/>
    <w:rsid w:val="0018669A"/>
    <w:rsid w:val="0018779E"/>
    <w:rsid w:val="001A0C4B"/>
    <w:rsid w:val="001A62D8"/>
    <w:rsid w:val="00200E2A"/>
    <w:rsid w:val="00213988"/>
    <w:rsid w:val="002244E9"/>
    <w:rsid w:val="0028334C"/>
    <w:rsid w:val="00287E29"/>
    <w:rsid w:val="002F6EC9"/>
    <w:rsid w:val="0031280A"/>
    <w:rsid w:val="00327756"/>
    <w:rsid w:val="00352EBA"/>
    <w:rsid w:val="0036653D"/>
    <w:rsid w:val="003A3465"/>
    <w:rsid w:val="003D4E21"/>
    <w:rsid w:val="003F341D"/>
    <w:rsid w:val="00417777"/>
    <w:rsid w:val="00417E58"/>
    <w:rsid w:val="00431970"/>
    <w:rsid w:val="0044235B"/>
    <w:rsid w:val="00485409"/>
    <w:rsid w:val="00487B9C"/>
    <w:rsid w:val="004A7881"/>
    <w:rsid w:val="004B721F"/>
    <w:rsid w:val="00510A1C"/>
    <w:rsid w:val="00534878"/>
    <w:rsid w:val="00550E43"/>
    <w:rsid w:val="005510CA"/>
    <w:rsid w:val="00553A94"/>
    <w:rsid w:val="005C4D5F"/>
    <w:rsid w:val="005C6F02"/>
    <w:rsid w:val="005D50A9"/>
    <w:rsid w:val="0060541A"/>
    <w:rsid w:val="0062653D"/>
    <w:rsid w:val="00644EA6"/>
    <w:rsid w:val="007013AA"/>
    <w:rsid w:val="00704AE5"/>
    <w:rsid w:val="00713DCF"/>
    <w:rsid w:val="0071415B"/>
    <w:rsid w:val="00733A40"/>
    <w:rsid w:val="007420CF"/>
    <w:rsid w:val="00764C3B"/>
    <w:rsid w:val="0077556B"/>
    <w:rsid w:val="007B2629"/>
    <w:rsid w:val="008114B0"/>
    <w:rsid w:val="008743DC"/>
    <w:rsid w:val="00891CD9"/>
    <w:rsid w:val="008C69FA"/>
    <w:rsid w:val="008C7792"/>
    <w:rsid w:val="008D3236"/>
    <w:rsid w:val="008E407F"/>
    <w:rsid w:val="0091518B"/>
    <w:rsid w:val="0091685D"/>
    <w:rsid w:val="00922E56"/>
    <w:rsid w:val="00923779"/>
    <w:rsid w:val="00961BEE"/>
    <w:rsid w:val="00967801"/>
    <w:rsid w:val="0098222A"/>
    <w:rsid w:val="00992E35"/>
    <w:rsid w:val="009A2DD2"/>
    <w:rsid w:val="009A3F00"/>
    <w:rsid w:val="009C246A"/>
    <w:rsid w:val="009D2EB7"/>
    <w:rsid w:val="00A408AA"/>
    <w:rsid w:val="00AD06C0"/>
    <w:rsid w:val="00AD74C1"/>
    <w:rsid w:val="00AF756C"/>
    <w:rsid w:val="00B92B89"/>
    <w:rsid w:val="00BC53AE"/>
    <w:rsid w:val="00BD1DB8"/>
    <w:rsid w:val="00BD60CE"/>
    <w:rsid w:val="00BE0F2A"/>
    <w:rsid w:val="00C0601B"/>
    <w:rsid w:val="00C26AB3"/>
    <w:rsid w:val="00C66A7E"/>
    <w:rsid w:val="00C80788"/>
    <w:rsid w:val="00C84A77"/>
    <w:rsid w:val="00CA665E"/>
    <w:rsid w:val="00CB6912"/>
    <w:rsid w:val="00CC44B8"/>
    <w:rsid w:val="00CD1A6C"/>
    <w:rsid w:val="00CF40B0"/>
    <w:rsid w:val="00DA13A9"/>
    <w:rsid w:val="00DC3B23"/>
    <w:rsid w:val="00DF6651"/>
    <w:rsid w:val="00E16EDD"/>
    <w:rsid w:val="00E20F0A"/>
    <w:rsid w:val="00E21B39"/>
    <w:rsid w:val="00E32466"/>
    <w:rsid w:val="00E50DFB"/>
    <w:rsid w:val="00EA6A78"/>
    <w:rsid w:val="00EC7907"/>
    <w:rsid w:val="00ED7785"/>
    <w:rsid w:val="00F277DC"/>
    <w:rsid w:val="00F77F4C"/>
    <w:rsid w:val="00F93BE5"/>
    <w:rsid w:val="00FB76B1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2B04-4630-6149-AE70-B1D3DE58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12</cp:revision>
  <cp:lastPrinted>2014-12-03T20:33:00Z</cp:lastPrinted>
  <dcterms:created xsi:type="dcterms:W3CDTF">2014-10-27T16:45:00Z</dcterms:created>
  <dcterms:modified xsi:type="dcterms:W3CDTF">2015-02-21T18:43:00Z</dcterms:modified>
</cp:coreProperties>
</file>