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F7" w:rsidRDefault="00DE61F7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f4"/>
        <w:tblW w:w="13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70"/>
        <w:gridCol w:w="7605"/>
      </w:tblGrid>
      <w:tr w:rsidR="00DE61F7">
        <w:trPr>
          <w:trHeight w:val="90"/>
          <w:jc w:val="center"/>
        </w:trPr>
        <w:tc>
          <w:tcPr>
            <w:tcW w:w="62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Grade: 9,10 - Math1 </w:t>
            </w:r>
          </w:p>
          <w:p w:rsidR="00DE61F7" w:rsidRDefault="00CA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Teachers: Baptist, Dacres, Shore, Kwon, Watts</w:t>
            </w:r>
          </w:p>
        </w:tc>
        <w:tc>
          <w:tcPr>
            <w:tcW w:w="76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 of: May 25- May 31     QUADRATICS UNIT CONT’D</w:t>
            </w:r>
          </w:p>
        </w:tc>
      </w:tr>
      <w:tr w:rsidR="00DE61F7">
        <w:trPr>
          <w:trHeight w:val="440"/>
          <w:jc w:val="center"/>
        </w:trPr>
        <w:tc>
          <w:tcPr>
            <w:tcW w:w="1387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Teacher Resource Links: District Math 1 Packet </w:t>
            </w:r>
          </w:p>
        </w:tc>
      </w:tr>
      <w:tr w:rsidR="00DE61F7">
        <w:trPr>
          <w:trHeight w:val="420"/>
          <w:jc w:val="center"/>
        </w:trPr>
        <w:tc>
          <w:tcPr>
            <w:tcW w:w="13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Materials you will need for this week:  </w:t>
            </w:r>
          </w:p>
          <w:p w:rsidR="00DE61F7" w:rsidRDefault="00CA52E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paper, pencil, computer, or smartphone</w:t>
            </w:r>
          </w:p>
          <w:p w:rsidR="00DE61F7" w:rsidRDefault="00CA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Links to Student Online Resources:</w:t>
            </w:r>
          </w:p>
          <w:p w:rsidR="00DE61F7" w:rsidRDefault="00CA52EB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Baptist: </w:t>
            </w:r>
            <w:hyperlink r:id="rId8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https://www.khanacademy.org</w:t>
              </w:r>
            </w:hyperlink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(1st</w:t>
            </w:r>
            <w:r>
              <w:rPr>
                <w:rFonts w:ascii="Bitter" w:eastAsia="Bitter" w:hAnsi="Bitter" w:cs="Bitter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8Y6N4</w:t>
            </w:r>
            <w:proofErr w:type="gramStart"/>
            <w:r>
              <w:rPr>
                <w:rFonts w:ascii="Bitter" w:eastAsia="Bitter" w:hAnsi="Bitter" w:cs="Bitter"/>
                <w:b/>
              </w:rPr>
              <w:t>S)  (</w:t>
            </w:r>
            <w:proofErr w:type="gramEnd"/>
            <w:r>
              <w:rPr>
                <w:rFonts w:ascii="Bitter" w:eastAsia="Bitter" w:hAnsi="Bitter" w:cs="Bitter"/>
                <w:b/>
              </w:rPr>
              <w:t>2nd AH3S9R)  (4th P39J7R)</w:t>
            </w:r>
          </w:p>
          <w:p w:rsidR="00DE61F7" w:rsidRDefault="00CA52EB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00B0F0"/>
              </w:rPr>
            </w:pPr>
            <w:r>
              <w:rPr>
                <w:rFonts w:ascii="Bitter" w:eastAsia="Bitter" w:hAnsi="Bitter" w:cs="Bitter"/>
                <w:b/>
              </w:rPr>
              <w:t>Baptist:</w:t>
            </w:r>
            <w:r>
              <w:rPr>
                <w:rFonts w:ascii="Bitter" w:eastAsia="Bitter" w:hAnsi="Bitter" w:cs="Bitter"/>
                <w:b/>
                <w:color w:val="00B0F0"/>
              </w:rPr>
              <w:t xml:space="preserve"> Google </w:t>
            </w:r>
            <w:proofErr w:type="gramStart"/>
            <w:r>
              <w:rPr>
                <w:rFonts w:ascii="Bitter" w:eastAsia="Bitter" w:hAnsi="Bitter" w:cs="Bitter"/>
                <w:b/>
                <w:color w:val="00B0F0"/>
              </w:rPr>
              <w:t xml:space="preserve">Classroom </w:t>
            </w:r>
            <w:r>
              <w:rPr>
                <w:rFonts w:ascii="Bitter" w:eastAsia="Bitter" w:hAnsi="Bitter" w:cs="Bitter"/>
                <w:b/>
              </w:rPr>
              <w:t xml:space="preserve"> (</w:t>
            </w:r>
            <w:proofErr w:type="gramEnd"/>
            <w:r>
              <w:rPr>
                <w:rFonts w:ascii="Bitter" w:eastAsia="Bitter" w:hAnsi="Bitter" w:cs="Bitter"/>
                <w:b/>
              </w:rPr>
              <w:t>1st wpavrf6 )  ( 2nd rdr23dn )  ( 4th yg3rq4l  )</w:t>
            </w:r>
          </w:p>
          <w:p w:rsidR="00DE61F7" w:rsidRDefault="00CA52EB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Shore: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1st Period-Khan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76PTKE99</w:t>
            </w:r>
            <w:proofErr w:type="gramStart"/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 Google</w:t>
            </w:r>
            <w:proofErr w:type="gramEnd"/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f5gown2)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,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2nd - 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>DQU72DWU)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t7xmia3), 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4th -Khan Academy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TCY7ACZ8)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mm3wb5t)</w:t>
            </w:r>
          </w:p>
          <w:p w:rsidR="00DE61F7" w:rsidRDefault="00CA52EB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Kwon: Google Classroom </w:t>
            </w:r>
            <w:proofErr w:type="gramStart"/>
            <w:r>
              <w:rPr>
                <w:rFonts w:ascii="Bitter" w:eastAsia="Bitter" w:hAnsi="Bitter" w:cs="Bitter"/>
                <w:sz w:val="24"/>
                <w:szCs w:val="24"/>
              </w:rPr>
              <w:t>( i</w:t>
            </w:r>
            <w:proofErr w:type="gramEnd"/>
            <w:r>
              <w:rPr>
                <w:rFonts w:ascii="Bitter" w:eastAsia="Bitter" w:hAnsi="Bitter" w:cs="Bitter"/>
                <w:sz w:val="24"/>
                <w:szCs w:val="24"/>
              </w:rPr>
              <w:t xml:space="preserve">4wc2iw) Remind (8b9743) website: </w:t>
            </w:r>
            <w:hyperlink r:id="rId9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https://deliakwon-math.weebly.com/</w:t>
              </w:r>
            </w:hyperlink>
          </w:p>
          <w:p w:rsidR="00DE61F7" w:rsidRDefault="00CA52EB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Watts: Khan Academy (</w:t>
            </w:r>
            <w:r>
              <w:rPr>
                <w:rFonts w:ascii="Bitter" w:eastAsia="Bitter" w:hAnsi="Bitter" w:cs="Bitter"/>
                <w:b/>
                <w:color w:val="444444"/>
              </w:rPr>
              <w:t>44V6BC5F) Google Classroom (53eoghy) Remind (4thwatts20)</w:t>
            </w:r>
          </w:p>
          <w:p w:rsidR="00DE61F7" w:rsidRDefault="00CA52EB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44444"/>
              </w:rPr>
            </w:pPr>
            <w:r>
              <w:rPr>
                <w:rFonts w:ascii="Bitter" w:eastAsia="Bitter" w:hAnsi="Bitter" w:cs="Bitter"/>
                <w:b/>
                <w:color w:val="444444"/>
              </w:rPr>
              <w:t xml:space="preserve">Dacres: Google Classroom </w:t>
            </w:r>
            <w:r>
              <w:rPr>
                <w:rFonts w:ascii="Bitter" w:eastAsia="Bitter" w:hAnsi="Bitter" w:cs="Bitter"/>
                <w:b/>
              </w:rPr>
              <w:t>(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>oxfju6t) Khan Academy (</w:t>
            </w:r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358ASD2</w:t>
            </w:r>
            <w:proofErr w:type="gramStart"/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S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Remind (@swarmmath1)</w:t>
            </w:r>
          </w:p>
        </w:tc>
      </w:tr>
    </w:tbl>
    <w:p w:rsidR="00DE61F7" w:rsidRDefault="00DE61F7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f5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940"/>
        <w:gridCol w:w="2385"/>
        <w:gridCol w:w="2715"/>
        <w:gridCol w:w="2595"/>
        <w:gridCol w:w="2370"/>
      </w:tblGrid>
      <w:tr w:rsidR="00DE61F7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Student/Teacher Check-In Times (Office Hours)</w:t>
            </w:r>
          </w:p>
        </w:tc>
      </w:tr>
      <w:tr w:rsidR="00DE61F7"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3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7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</w:p>
        </w:tc>
      </w:tr>
      <w:tr w:rsidR="00DE61F7">
        <w:trPr>
          <w:trHeight w:val="810"/>
        </w:trPr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Every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Day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 xml:space="preserve">Baptist 12pm-2pm 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0">
              <w:r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10am-11am</w:t>
              </w:r>
            </w:hyperlink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1">
              <w:r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1pm-2pm</w:t>
              </w:r>
            </w:hyperlink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2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 -2pm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3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4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5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DE61F7" w:rsidRDefault="00DE61F7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12pm-2pm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6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7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8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DE61F7" w:rsidRDefault="00DE61F7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</w:t>
            </w:r>
            <w:r>
              <w:rPr>
                <w:rFonts w:ascii="Bitter" w:eastAsia="Bitter" w:hAnsi="Bitter" w:cs="Bitter"/>
                <w:sz w:val="20"/>
                <w:szCs w:val="20"/>
              </w:rPr>
              <w:t>aptist 12pm-2pm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9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0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1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DE61F7" w:rsidRDefault="00DE61F7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12pm-2pm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2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3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4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DE61F7" w:rsidRDefault="00DE61F7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DE61F7">
        <w:trPr>
          <w:trHeight w:val="400"/>
        </w:trPr>
        <w:tc>
          <w:tcPr>
            <w:tcW w:w="1390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DE61F7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</w:tbl>
    <w:p w:rsidR="00DE61F7" w:rsidRDefault="00DE61F7">
      <w:pPr>
        <w:rPr>
          <w:rFonts w:ascii="Bitter" w:eastAsia="Bitter" w:hAnsi="Bitter" w:cs="Bitter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6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520"/>
        <w:gridCol w:w="2520"/>
        <w:gridCol w:w="2580"/>
        <w:gridCol w:w="2595"/>
        <w:gridCol w:w="2370"/>
      </w:tblGrid>
      <w:tr w:rsidR="00DE61F7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Weekly Objectives, Resources/Lesson videos, and Assignments</w:t>
            </w:r>
          </w:p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16"/>
                <w:szCs w:val="16"/>
              </w:rPr>
            </w:pPr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(Approximately 3 </w:t>
            </w:r>
            <w:proofErr w:type="spellStart"/>
            <w:r>
              <w:rPr>
                <w:rFonts w:ascii="Bitter" w:eastAsia="Bitter" w:hAnsi="Bitter" w:cs="Bitter"/>
                <w:b/>
                <w:sz w:val="16"/>
                <w:szCs w:val="16"/>
              </w:rPr>
              <w:t>hours worth</w:t>
            </w:r>
            <w:proofErr w:type="spellEnd"/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of learning)</w:t>
            </w:r>
          </w:p>
        </w:tc>
      </w:tr>
      <w:tr w:rsidR="00DE61F7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Subject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</w:p>
        </w:tc>
      </w:tr>
      <w:tr w:rsidR="00DE61F7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</w:tr>
      <w:tr w:rsidR="00DE61F7">
        <w:trPr>
          <w:trHeight w:val="1740"/>
        </w:trPr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</w:p>
          <w:p w:rsidR="00DE61F7" w:rsidRDefault="00DE61F7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HAPPY MEMORIAL DAY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Tasks to Complete: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  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Solve consecutive integer word problems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Watch video on these  word problems </w:t>
            </w:r>
            <w:hyperlink r:id="rId25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Video 1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and </w:t>
            </w:r>
            <w:hyperlink r:id="rId26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Video 2</w:t>
              </w:r>
            </w:hyperlink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View </w:t>
            </w:r>
            <w:hyperlink r:id="rId27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 xml:space="preserve">worked-out problems </w:t>
              </w:r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and notes</w:t>
              </w:r>
            </w:hyperlink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Try these </w:t>
            </w:r>
            <w:hyperlink r:id="rId28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Problems</w:t>
              </w:r>
            </w:hyperlink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 xml:space="preserve">Due Date: 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May 31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lastRenderedPageBreak/>
              <w:t>Independent Study: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Solve projectile word problems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Watch video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9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Projectile motion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video 1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30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Projectile motion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video 2 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1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Problems with explanation and solution</w:t>
              </w:r>
            </w:hyperlink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2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Practice</w:t>
              </w:r>
            </w:hyperlink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31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lastRenderedPageBreak/>
              <w:t>Khan Academy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Solve area/perimeter word problems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>
              <w:rPr>
                <w:rFonts w:ascii="Bitter" w:eastAsia="Bitter" w:hAnsi="Bitter" w:cs="Bitter"/>
                <w:sz w:val="18"/>
                <w:szCs w:val="18"/>
              </w:rPr>
              <w:t xml:space="preserve"> Watch Video </w:t>
            </w:r>
            <w:r>
              <w:rPr>
                <w:rFonts w:ascii="Bitter" w:eastAsia="Bitter" w:hAnsi="Bitter" w:cs="Bitter"/>
                <w:sz w:val="18"/>
                <w:szCs w:val="18"/>
              </w:rPr>
              <w:t>on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3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Area &amp; perimeter</w:t>
              </w:r>
            </w:hyperlink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4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Try this Practice!</w:t>
              </w:r>
            </w:hyperlink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>
              <w:rPr>
                <w:rFonts w:ascii="Bitter" w:eastAsia="Bitter" w:hAnsi="Bitter" w:cs="Bitter"/>
                <w:sz w:val="18"/>
                <w:szCs w:val="18"/>
              </w:rPr>
              <w:t>You must do numbers 1-6 and number 8. The rest area challenges you will need to look up trapezoids, parallelograms, and octagons area and</w:t>
            </w:r>
            <w:r>
              <w:rPr>
                <w:rFonts w:ascii="Bitter" w:eastAsia="Bitter" w:hAnsi="Bitter" w:cs="Bitter"/>
                <w:sz w:val="18"/>
                <w:szCs w:val="18"/>
              </w:rPr>
              <w:t xml:space="preserve"> perimeter.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5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Practice Answers for those that get stuck.</w:t>
              </w:r>
            </w:hyperlink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lastRenderedPageBreak/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31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Quadratics Summary: Mixed review focusing on features of quadratics and factoring to find zeros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1155CC"/>
                <w:sz w:val="18"/>
                <w:szCs w:val="18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36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 xml:space="preserve">4 “station” word problem review </w:t>
              </w:r>
            </w:hyperlink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31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DE61F7" w:rsidRDefault="00CA52EB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DE61F7" w:rsidRDefault="00DE61F7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</w:tr>
    </w:tbl>
    <w:p w:rsidR="00DE61F7" w:rsidRDefault="00DE61F7">
      <w:pPr>
        <w:rPr>
          <w:rFonts w:ascii="Bitter" w:eastAsia="Bitter" w:hAnsi="Bitter" w:cs="Bitter"/>
          <w:sz w:val="24"/>
          <w:szCs w:val="24"/>
        </w:rPr>
      </w:pPr>
    </w:p>
    <w:p w:rsidR="00DE61F7" w:rsidRDefault="00CA52EB">
      <w:pPr>
        <w:ind w:left="720"/>
        <w:rPr>
          <w:color w:val="222222"/>
        </w:rPr>
      </w:pPr>
      <w:r>
        <w:rPr>
          <w:rFonts w:ascii="Bitter" w:eastAsia="Bitter" w:hAnsi="Bitter" w:cs="Bitter"/>
          <w:sz w:val="24"/>
          <w:szCs w:val="24"/>
        </w:rPr>
        <w:t>*Take video notes if helpful to you.</w:t>
      </w:r>
    </w:p>
    <w:p w:rsidR="00DE61F7" w:rsidRDefault="00DE61F7">
      <w:pPr>
        <w:ind w:left="720"/>
        <w:rPr>
          <w:rFonts w:ascii="Bitter" w:eastAsia="Bitter" w:hAnsi="Bitter" w:cs="Bitter"/>
          <w:sz w:val="24"/>
          <w:szCs w:val="24"/>
        </w:rPr>
      </w:pPr>
    </w:p>
    <w:sectPr w:rsidR="00DE61F7">
      <w:headerReference w:type="default" r:id="rId3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EB" w:rsidRDefault="00CA52EB">
      <w:pPr>
        <w:spacing w:line="240" w:lineRule="auto"/>
      </w:pPr>
      <w:r>
        <w:separator/>
      </w:r>
    </w:p>
  </w:endnote>
  <w:endnote w:type="continuationSeparator" w:id="0">
    <w:p w:rsidR="00CA52EB" w:rsidRDefault="00CA5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EB" w:rsidRDefault="00CA52EB">
      <w:pPr>
        <w:spacing w:line="240" w:lineRule="auto"/>
      </w:pPr>
      <w:r>
        <w:separator/>
      </w:r>
    </w:p>
  </w:footnote>
  <w:footnote w:type="continuationSeparator" w:id="0">
    <w:p w:rsidR="00CA52EB" w:rsidRDefault="00CA5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F7" w:rsidRDefault="00CA52EB">
    <w:pPr>
      <w:pStyle w:val="Title"/>
      <w:spacing w:after="0" w:line="240" w:lineRule="auto"/>
      <w:jc w:val="center"/>
      <w:rPr>
        <w:rFonts w:ascii="Bitter" w:eastAsia="Bitter" w:hAnsi="Bitter" w:cs="Bitter"/>
        <w:b/>
        <w:color w:val="37A7CD"/>
        <w:sz w:val="36"/>
        <w:szCs w:val="36"/>
      </w:rPr>
    </w:pPr>
    <w:bookmarkStart w:id="2" w:name="_heading=h.30j0zll" w:colFirst="0" w:colLast="0"/>
    <w:bookmarkEnd w:id="2"/>
    <w:r>
      <w:rPr>
        <w:rFonts w:ascii="Bitter" w:eastAsia="Bitter" w:hAnsi="Bitter" w:cs="Bitter"/>
        <w:b/>
        <w:color w:val="37A7CD"/>
        <w:sz w:val="36"/>
        <w:szCs w:val="36"/>
      </w:rPr>
      <w:t>Durham Public Schools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-352415</wp:posOffset>
          </wp:positionH>
          <wp:positionV relativeFrom="paragraph">
            <wp:posOffset>-304790</wp:posOffset>
          </wp:positionV>
          <wp:extent cx="2526953" cy="895350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108" t="23529" r="5995" b="26203"/>
                  <a:stretch>
                    <a:fillRect/>
                  </a:stretch>
                </pic:blipFill>
                <pic:spPr>
                  <a:xfrm>
                    <a:off x="0" y="0"/>
                    <a:ext cx="2526953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61F7" w:rsidRDefault="00CA52EB">
    <w:pPr>
      <w:pStyle w:val="Title"/>
      <w:spacing w:after="0" w:line="240" w:lineRule="auto"/>
      <w:jc w:val="center"/>
      <w:rPr>
        <w:rFonts w:ascii="Bitter" w:eastAsia="Bitter" w:hAnsi="Bitter" w:cs="Bitter"/>
        <w:sz w:val="36"/>
        <w:szCs w:val="36"/>
      </w:rPr>
    </w:pPr>
    <w:bookmarkStart w:id="3" w:name="_heading=h.1fob9te" w:colFirst="0" w:colLast="0"/>
    <w:bookmarkEnd w:id="3"/>
    <w:r>
      <w:rPr>
        <w:rFonts w:ascii="Bitter" w:eastAsia="Bitter" w:hAnsi="Bitter" w:cs="Bitter"/>
        <w:sz w:val="36"/>
        <w:szCs w:val="36"/>
      </w:rPr>
      <w:t xml:space="preserve">Instructional </w:t>
    </w:r>
    <w:proofErr w:type="gramStart"/>
    <w:r>
      <w:rPr>
        <w:rFonts w:ascii="Bitter" w:eastAsia="Bitter" w:hAnsi="Bitter" w:cs="Bitter"/>
        <w:sz w:val="36"/>
        <w:szCs w:val="36"/>
      </w:rPr>
      <w:t>Continuity  -</w:t>
    </w:r>
    <w:proofErr w:type="gramEnd"/>
    <w:r>
      <w:rPr>
        <w:rFonts w:ascii="Bitter" w:eastAsia="Bitter" w:hAnsi="Bitter" w:cs="Bitter"/>
        <w:sz w:val="36"/>
        <w:szCs w:val="36"/>
      </w:rPr>
      <w:t xml:space="preserve"> Planning Template</w:t>
    </w:r>
  </w:p>
  <w:p w:rsidR="00DE61F7" w:rsidRDefault="00DE61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28A2"/>
    <w:multiLevelType w:val="multilevel"/>
    <w:tmpl w:val="07C8D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6F1F69"/>
    <w:multiLevelType w:val="multilevel"/>
    <w:tmpl w:val="4ED4A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F7"/>
    <w:rsid w:val="0087308D"/>
    <w:rsid w:val="00975C86"/>
    <w:rsid w:val="00CA52EB"/>
    <w:rsid w:val="00D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2016A-5DCF-43E0-8437-5924B0ED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coach/dashboard" TargetMode="External"/><Relationship Id="rId13" Type="http://schemas.openxmlformats.org/officeDocument/2006/relationships/hyperlink" Target="https://zoom.us/s/5883737646?status=success" TargetMode="External"/><Relationship Id="rId18" Type="http://schemas.openxmlformats.org/officeDocument/2006/relationships/hyperlink" Target="https://zoom.us/j/121094457?pwd=a2ZZMWs5R0l1THlCbmtJeDlQR1pRQT09" TargetMode="External"/><Relationship Id="rId26" Type="http://schemas.openxmlformats.org/officeDocument/2006/relationships/hyperlink" Target="https://www.youtube.com/watch?v=djvISggZ9Z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oom.us/j/121094457?pwd=a2ZZMWs5R0l1THlCbmtJeDlQR1pRQT09" TargetMode="External"/><Relationship Id="rId34" Type="http://schemas.openxmlformats.org/officeDocument/2006/relationships/hyperlink" Target="https://drive.google.com/file/d/1M2z-_1vXFthhTur0WReoY8fi6jlms9qS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j/121094457?pwd=a2ZZMWs5R0l1THlCbmtJeDlQR1pRQT09" TargetMode="External"/><Relationship Id="rId17" Type="http://schemas.openxmlformats.org/officeDocument/2006/relationships/hyperlink" Target="https://zoom.us/s/5883737646?status=success" TargetMode="External"/><Relationship Id="rId25" Type="http://schemas.openxmlformats.org/officeDocument/2006/relationships/hyperlink" Target="https://www.youtube.com/watch?v=lk9tBW-qVl4" TargetMode="External"/><Relationship Id="rId33" Type="http://schemas.openxmlformats.org/officeDocument/2006/relationships/hyperlink" Target="https://youtu.be/saPSrRMHNT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oom.us/s/5883737646?status=success" TargetMode="External"/><Relationship Id="rId20" Type="http://schemas.openxmlformats.org/officeDocument/2006/relationships/hyperlink" Target="https://zoom.us/s/5883737646?status=success" TargetMode="External"/><Relationship Id="rId29" Type="http://schemas.openxmlformats.org/officeDocument/2006/relationships/hyperlink" Target="https://www.youtube.com/watch?time_continue=237&amp;v=Lq0-pnjSIQ0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s/5883737646?status=success" TargetMode="External"/><Relationship Id="rId24" Type="http://schemas.openxmlformats.org/officeDocument/2006/relationships/hyperlink" Target="https://zoom.us/j/121094457?pwd=a2ZZMWs5R0l1THlCbmtJeDlQR1pRQT09" TargetMode="External"/><Relationship Id="rId32" Type="http://schemas.openxmlformats.org/officeDocument/2006/relationships/hyperlink" Target="https://drive.google.com/file/d/1ST-AJ5Puhyx7NRyjGXtfpf4pPm7qTW6H/view?usp=sharin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zoom.us/j/121094457?pwd=a2ZZMWs5R0l1THlCbmtJeDlQR1pRQT09" TargetMode="External"/><Relationship Id="rId23" Type="http://schemas.openxmlformats.org/officeDocument/2006/relationships/hyperlink" Target="https://zoom.us/s/5883737646?status=success" TargetMode="External"/><Relationship Id="rId28" Type="http://schemas.openxmlformats.org/officeDocument/2006/relationships/hyperlink" Target="https://drive.google.com/open?id=10jKRMs3zNMYwC6syrl5J1qgmwwDOrUcY" TargetMode="External"/><Relationship Id="rId36" Type="http://schemas.openxmlformats.org/officeDocument/2006/relationships/hyperlink" Target="http://@hillsidehornets.net" TargetMode="External"/><Relationship Id="rId10" Type="http://schemas.openxmlformats.org/officeDocument/2006/relationships/hyperlink" Target="https://zoom.us/s/5883737646?status=success" TargetMode="External"/><Relationship Id="rId19" Type="http://schemas.openxmlformats.org/officeDocument/2006/relationships/hyperlink" Target="https://zoom.us/s/5883737646?status=success" TargetMode="External"/><Relationship Id="rId31" Type="http://schemas.openxmlformats.org/officeDocument/2006/relationships/hyperlink" Target="https://www.purplemath.com/modules/quadprob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iakwon-math.weebly.com/" TargetMode="External"/><Relationship Id="rId14" Type="http://schemas.openxmlformats.org/officeDocument/2006/relationships/hyperlink" Target="https://zoom.us/s/5883737646?status=success" TargetMode="External"/><Relationship Id="rId22" Type="http://schemas.openxmlformats.org/officeDocument/2006/relationships/hyperlink" Target="https://zoom.us/s/5883737646?status=success" TargetMode="External"/><Relationship Id="rId27" Type="http://schemas.openxmlformats.org/officeDocument/2006/relationships/hyperlink" Target="https://drive.google.com/open?id=1YKPsnCSJekcBIPs4QQzi5BoFEJ7XuESw" TargetMode="External"/><Relationship Id="rId30" Type="http://schemas.openxmlformats.org/officeDocument/2006/relationships/hyperlink" Target="https://www.youtube.com/watch?v=uQNlW-KpQMg" TargetMode="External"/><Relationship Id="rId35" Type="http://schemas.openxmlformats.org/officeDocument/2006/relationships/hyperlink" Target="https://drive.google.com/file/d/1rKkk8WwB0GzuHMbbj_8jhkHPqcCtjZQV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60tqF75bSNbvnJSYHDN/ZHe0g==">AMUW2mWsT0oIgnKegwCdOYerMRjyWCB4CodBKIdr1ZDsUxFkSz9bH+rKJ2BLxiEB3lZJBCxd0qlEGoUskjUXemerKCvCYxqE0d1zQS4zO7JPIBvW+IrNZfizzPmAIbyDZFaSrPBeioTrqjCXPLZBsMS1geKFPb4Bpg==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Company>Durham County Schools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Logan</dc:creator>
  <cp:lastModifiedBy>Delia Kwon</cp:lastModifiedBy>
  <cp:revision>3</cp:revision>
  <dcterms:created xsi:type="dcterms:W3CDTF">2020-04-14T01:48:00Z</dcterms:created>
  <dcterms:modified xsi:type="dcterms:W3CDTF">2020-05-26T14:48:00Z</dcterms:modified>
</cp:coreProperties>
</file>